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V w:val="single" w:sz="4" w:space="0" w:color="000000"/>
        </w:tblBorders>
        <w:tblLook w:val="04A0"/>
      </w:tblPr>
      <w:tblGrid>
        <w:gridCol w:w="10216"/>
      </w:tblGrid>
      <w:tr w:rsidR="00E2494E" w:rsidRPr="00777C85" w:rsidTr="007F388E">
        <w:trPr>
          <w:trHeight w:val="1697"/>
        </w:trPr>
        <w:tc>
          <w:tcPr>
            <w:tcW w:w="5000" w:type="pct"/>
            <w:hideMark/>
          </w:tcPr>
          <w:p w:rsidR="00E2494E" w:rsidRPr="00777C85" w:rsidRDefault="00E2494E" w:rsidP="007F38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77C8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42950" cy="90487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94E" w:rsidRPr="00777C85" w:rsidRDefault="00E2494E" w:rsidP="007F388E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77C85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ОРЛОВСКАЯ СЕЛЬСКАЯ ДУМА</w:t>
            </w:r>
          </w:p>
        </w:tc>
      </w:tr>
      <w:tr w:rsidR="00E2494E" w:rsidRPr="00777C85" w:rsidTr="00777C85">
        <w:trPr>
          <w:trHeight w:val="798"/>
        </w:trPr>
        <w:tc>
          <w:tcPr>
            <w:tcW w:w="5000" w:type="pct"/>
            <w:hideMark/>
          </w:tcPr>
          <w:p w:rsidR="00E2494E" w:rsidRPr="00777C85" w:rsidRDefault="00E2494E" w:rsidP="007F388E">
            <w:pPr>
              <w:pStyle w:val="affff6"/>
              <w:pBdr>
                <w:bottom w:val="single" w:sz="12" w:space="1" w:color="auto"/>
              </w:pBdr>
              <w:spacing w:after="0"/>
              <w:jc w:val="center"/>
              <w:rPr>
                <w:sz w:val="18"/>
                <w:szCs w:val="18"/>
              </w:rPr>
            </w:pPr>
            <w:r w:rsidRPr="00777C85">
              <w:rPr>
                <w:sz w:val="18"/>
                <w:szCs w:val="18"/>
              </w:rPr>
              <w:t>ул. Советская, 24, с.Орловка, Городищенский район, Волгоградская область, 403014</w:t>
            </w:r>
          </w:p>
          <w:p w:rsidR="00E2494E" w:rsidRPr="00777C85" w:rsidRDefault="00E2494E" w:rsidP="007F388E">
            <w:pPr>
              <w:pStyle w:val="affff6"/>
              <w:pBdr>
                <w:bottom w:val="single" w:sz="12" w:space="1" w:color="auto"/>
              </w:pBd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777C85">
              <w:rPr>
                <w:sz w:val="18"/>
                <w:szCs w:val="18"/>
              </w:rPr>
              <w:t>тел</w:t>
            </w:r>
            <w:r w:rsidRPr="00777C85">
              <w:rPr>
                <w:sz w:val="18"/>
                <w:szCs w:val="18"/>
                <w:lang w:val="en-US"/>
              </w:rPr>
              <w:t xml:space="preserve"> (8 844-68) 4-82-35</w:t>
            </w:r>
            <w:r w:rsidR="004D6A44" w:rsidRPr="00777C85">
              <w:rPr>
                <w:sz w:val="18"/>
                <w:szCs w:val="18"/>
                <w:lang w:val="en-US"/>
              </w:rPr>
              <w:t xml:space="preserve">,  </w:t>
            </w:r>
            <w:r w:rsidRPr="00777C85">
              <w:rPr>
                <w:sz w:val="18"/>
                <w:szCs w:val="18"/>
                <w:lang w:val="en-US"/>
              </w:rPr>
              <w:t xml:space="preserve"> 4-82-41</w:t>
            </w:r>
          </w:p>
          <w:p w:rsidR="00E2494E" w:rsidRPr="00777C85" w:rsidRDefault="00930C04" w:rsidP="007F388E">
            <w:pPr>
              <w:pStyle w:val="affff6"/>
              <w:pBdr>
                <w:bottom w:val="single" w:sz="12" w:space="1" w:color="auto"/>
              </w:pBd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777C85">
              <w:rPr>
                <w:lang w:val="en-US"/>
              </w:rPr>
              <w:t xml:space="preserve">E-mail: </w:t>
            </w:r>
            <w:hyperlink r:id="rId7" w:history="1">
              <w:r w:rsidR="00E2494E" w:rsidRPr="00777C85">
                <w:rPr>
                  <w:rStyle w:val="affff5"/>
                  <w:sz w:val="18"/>
                  <w:szCs w:val="18"/>
                  <w:lang w:val="en-US"/>
                </w:rPr>
                <w:t>mo_orlovka@mail.ru</w:t>
              </w:r>
            </w:hyperlink>
          </w:p>
        </w:tc>
      </w:tr>
    </w:tbl>
    <w:p w:rsidR="00E2494E" w:rsidRPr="00777C85" w:rsidRDefault="00E2494E" w:rsidP="00CE05A5">
      <w:pPr>
        <w:jc w:val="center"/>
        <w:rPr>
          <w:rFonts w:ascii="Times New Roman" w:hAnsi="Times New Roman" w:cs="Times New Roman"/>
          <w:lang w:val="en-US"/>
        </w:rPr>
      </w:pPr>
    </w:p>
    <w:p w:rsidR="00CE05A5" w:rsidRPr="00777C85" w:rsidRDefault="00CE05A5" w:rsidP="00CE05A5">
      <w:pPr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777C85">
        <w:rPr>
          <w:rFonts w:ascii="Times New Roman" w:hAnsi="Times New Roman" w:cs="Times New Roman"/>
          <w:b/>
        </w:rPr>
        <w:t>РЕШЕНИЕ</w:t>
      </w:r>
    </w:p>
    <w:p w:rsidR="00CE05A5" w:rsidRPr="00777C85" w:rsidRDefault="00CE05A5" w:rsidP="00CE05A5">
      <w:pPr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5000" w:type="pct"/>
        <w:tblBorders>
          <w:insideH w:val="single" w:sz="4" w:space="0" w:color="000000"/>
        </w:tblBorders>
        <w:tblLook w:val="04A0"/>
      </w:tblPr>
      <w:tblGrid>
        <w:gridCol w:w="2247"/>
        <w:gridCol w:w="6753"/>
        <w:gridCol w:w="1216"/>
      </w:tblGrid>
      <w:tr w:rsidR="00CE05A5" w:rsidRPr="00777C85" w:rsidTr="00CE05A5">
        <w:trPr>
          <w:trHeight w:hRule="exact" w:val="39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05A5" w:rsidRPr="00777C85" w:rsidRDefault="00CE05A5" w:rsidP="00EA338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77C85">
              <w:rPr>
                <w:rFonts w:ascii="Times New Roman" w:hAnsi="Times New Roman" w:cs="Times New Roman"/>
                <w:color w:val="auto"/>
              </w:rPr>
              <w:t xml:space="preserve">от </w:t>
            </w:r>
            <w:r w:rsidR="00EA3384" w:rsidRPr="00777C85">
              <w:rPr>
                <w:rFonts w:ascii="Times New Roman" w:hAnsi="Times New Roman" w:cs="Times New Roman"/>
                <w:color w:val="auto"/>
              </w:rPr>
              <w:t>16</w:t>
            </w:r>
            <w:r w:rsidRPr="00777C85">
              <w:rPr>
                <w:rFonts w:ascii="Times New Roman" w:hAnsi="Times New Roman" w:cs="Times New Roman"/>
                <w:color w:val="auto"/>
              </w:rPr>
              <w:t>.0</w:t>
            </w:r>
            <w:r w:rsidR="00EA3384" w:rsidRPr="00777C85">
              <w:rPr>
                <w:rFonts w:ascii="Times New Roman" w:hAnsi="Times New Roman" w:cs="Times New Roman"/>
                <w:color w:val="auto"/>
              </w:rPr>
              <w:t>6</w:t>
            </w:r>
            <w:r w:rsidRPr="00777C85">
              <w:rPr>
                <w:rFonts w:ascii="Times New Roman" w:hAnsi="Times New Roman" w:cs="Times New Roman"/>
                <w:color w:val="auto"/>
              </w:rPr>
              <w:t>.2017 года</w:t>
            </w:r>
          </w:p>
        </w:tc>
        <w:tc>
          <w:tcPr>
            <w:tcW w:w="3305" w:type="pct"/>
            <w:vAlign w:val="bottom"/>
          </w:tcPr>
          <w:p w:rsidR="00CE05A5" w:rsidRPr="00777C85" w:rsidRDefault="00CE05A5">
            <w:pPr>
              <w:pStyle w:val="1"/>
              <w:jc w:val="left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05A5" w:rsidRPr="00777C85" w:rsidRDefault="00CE05A5" w:rsidP="00D42BFB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777C85">
              <w:rPr>
                <w:rFonts w:ascii="Times New Roman" w:hAnsi="Times New Roman" w:cs="Times New Roman"/>
                <w:color w:val="auto"/>
              </w:rPr>
              <w:t>3</w:t>
            </w:r>
            <w:r w:rsidR="00D42BFB" w:rsidRPr="00777C85">
              <w:rPr>
                <w:rFonts w:ascii="Times New Roman" w:hAnsi="Times New Roman" w:cs="Times New Roman"/>
                <w:color w:val="auto"/>
              </w:rPr>
              <w:t>6</w:t>
            </w:r>
            <w:r w:rsidRPr="00777C85">
              <w:rPr>
                <w:rFonts w:ascii="Times New Roman" w:hAnsi="Times New Roman" w:cs="Times New Roman"/>
                <w:color w:val="auto"/>
              </w:rPr>
              <w:t>/1</w:t>
            </w:r>
            <w:r w:rsidR="00D42BFB" w:rsidRPr="00777C85">
              <w:rPr>
                <w:rFonts w:ascii="Times New Roman" w:hAnsi="Times New Roman" w:cs="Times New Roman"/>
                <w:color w:val="auto"/>
              </w:rPr>
              <w:t>54</w:t>
            </w:r>
          </w:p>
        </w:tc>
      </w:tr>
    </w:tbl>
    <w:p w:rsidR="00CE05A5" w:rsidRPr="00777C85" w:rsidRDefault="00CE05A5" w:rsidP="00CE05A5">
      <w:pPr>
        <w:rPr>
          <w:rFonts w:ascii="Times New Roman" w:hAnsi="Times New Roman" w:cs="Times New Roman"/>
          <w:b/>
          <w:vanish/>
          <w:lang w:eastAsia="ar-SA"/>
        </w:rPr>
      </w:pPr>
    </w:p>
    <w:tbl>
      <w:tblPr>
        <w:tblpPr w:leftFromText="180" w:rightFromText="180" w:vertAnchor="text" w:tblpY="282"/>
        <w:tblW w:w="5006" w:type="pct"/>
        <w:tblLook w:val="04A0"/>
      </w:tblPr>
      <w:tblGrid>
        <w:gridCol w:w="10228"/>
      </w:tblGrid>
      <w:tr w:rsidR="00CE05A5" w:rsidRPr="00777C85" w:rsidTr="00777C85">
        <w:trPr>
          <w:trHeight w:val="995"/>
        </w:trPr>
        <w:tc>
          <w:tcPr>
            <w:tcW w:w="5000" w:type="pct"/>
            <w:hideMark/>
          </w:tcPr>
          <w:p w:rsidR="00CE05A5" w:rsidRPr="00777C85" w:rsidRDefault="00CE05A5" w:rsidP="00777C85">
            <w:pPr>
              <w:pStyle w:val="1"/>
              <w:tabs>
                <w:tab w:val="left" w:pos="870"/>
              </w:tabs>
              <w:spacing w:before="0" w:after="0"/>
              <w:rPr>
                <w:rFonts w:ascii="Times New Roman" w:hAnsi="Times New Roman" w:cs="Times New Roman"/>
                <w:bCs w:val="0"/>
                <w:color w:val="auto"/>
              </w:rPr>
            </w:pPr>
            <w:r w:rsidRPr="00777C85">
              <w:rPr>
                <w:rStyle w:val="a4"/>
                <w:rFonts w:ascii="Times New Roman" w:hAnsi="Times New Roman" w:cs="Times New Roman"/>
                <w:bCs w:val="0"/>
                <w:color w:val="auto"/>
              </w:rPr>
              <w:t xml:space="preserve">«Об утверждении </w:t>
            </w:r>
            <w:r w:rsidR="00EA3384" w:rsidRPr="00777C85">
              <w:rPr>
                <w:rStyle w:val="a4"/>
                <w:rFonts w:ascii="Times New Roman" w:hAnsi="Times New Roman" w:cs="Times New Roman"/>
                <w:bCs w:val="0"/>
                <w:color w:val="auto"/>
              </w:rPr>
              <w:t xml:space="preserve"> Положения  об аккредитации журналистов средств массовой информации, освещающих работу органов местного самоуправления Орловского сельского поселения Городищенского муниципального района Волгоградской области</w:t>
            </w:r>
          </w:p>
        </w:tc>
      </w:tr>
    </w:tbl>
    <w:p w:rsidR="00930C04" w:rsidRPr="00777C85" w:rsidRDefault="00930C04" w:rsidP="00930C04">
      <w:pPr>
        <w:ind w:firstLine="0"/>
        <w:rPr>
          <w:rFonts w:ascii="Times New Roman" w:hAnsi="Times New Roman" w:cs="Times New Roman"/>
          <w:b/>
        </w:rPr>
      </w:pPr>
    </w:p>
    <w:p w:rsidR="004D6A44" w:rsidRPr="00777C85" w:rsidRDefault="004D6A44" w:rsidP="00930C04">
      <w:pPr>
        <w:ind w:firstLine="709"/>
        <w:rPr>
          <w:rFonts w:ascii="Times New Roman" w:hAnsi="Times New Roman" w:cs="Times New Roman"/>
          <w:b/>
        </w:rPr>
      </w:pPr>
    </w:p>
    <w:p w:rsidR="003A140B" w:rsidRPr="00777C85" w:rsidRDefault="00B71164" w:rsidP="00930C04">
      <w:pPr>
        <w:ind w:firstLine="709"/>
        <w:rPr>
          <w:rFonts w:ascii="Times New Roman" w:hAnsi="Times New Roman" w:cs="Times New Roman"/>
        </w:rPr>
      </w:pPr>
      <w:r w:rsidRPr="00777C85">
        <w:rPr>
          <w:rFonts w:ascii="Times New Roman" w:hAnsi="Times New Roman" w:cs="Times New Roman"/>
        </w:rPr>
        <w:t xml:space="preserve">В соответствии с </w:t>
      </w:r>
      <w:r w:rsidR="00EA3384" w:rsidRPr="00777C85">
        <w:rPr>
          <w:rFonts w:ascii="Times New Roman" w:hAnsi="Times New Roman" w:cs="Times New Roman"/>
        </w:rPr>
        <w:t xml:space="preserve"> Законом Росс</w:t>
      </w:r>
      <w:r w:rsidR="00C43130" w:rsidRPr="00777C85">
        <w:rPr>
          <w:rFonts w:ascii="Times New Roman" w:hAnsi="Times New Roman" w:cs="Times New Roman"/>
        </w:rPr>
        <w:t>и</w:t>
      </w:r>
      <w:r w:rsidR="00EA3384" w:rsidRPr="00777C85">
        <w:rPr>
          <w:rFonts w:ascii="Times New Roman" w:hAnsi="Times New Roman" w:cs="Times New Roman"/>
        </w:rPr>
        <w:t xml:space="preserve">йской Федерации от 27.12.1991 № 2124-1 « О </w:t>
      </w:r>
      <w:r w:rsidR="00C43130" w:rsidRPr="00777C85">
        <w:rPr>
          <w:rFonts w:ascii="Times New Roman" w:hAnsi="Times New Roman" w:cs="Times New Roman"/>
        </w:rPr>
        <w:t xml:space="preserve"> средствах массовой информации»</w:t>
      </w:r>
      <w:r w:rsidRPr="00777C85">
        <w:rPr>
          <w:rFonts w:ascii="Times New Roman" w:hAnsi="Times New Roman" w:cs="Times New Roman"/>
        </w:rPr>
        <w:t xml:space="preserve">, </w:t>
      </w:r>
      <w:r w:rsidR="00C43130" w:rsidRPr="00777C85">
        <w:rPr>
          <w:rFonts w:ascii="Times New Roman" w:hAnsi="Times New Roman" w:cs="Times New Roman"/>
        </w:rPr>
        <w:t xml:space="preserve">руководствуясь  Уставом Орловского сельского поселения, </w:t>
      </w:r>
      <w:r w:rsidR="00860308" w:rsidRPr="00777C85">
        <w:rPr>
          <w:rFonts w:ascii="Times New Roman" w:hAnsi="Times New Roman" w:cs="Times New Roman"/>
        </w:rPr>
        <w:t xml:space="preserve">Орловская сельская Дума  </w:t>
      </w:r>
      <w:r w:rsidR="00860308" w:rsidRPr="00777C85">
        <w:rPr>
          <w:rFonts w:ascii="Times New Roman" w:hAnsi="Times New Roman" w:cs="Times New Roman"/>
          <w:b/>
        </w:rPr>
        <w:t>РЕШИЛА</w:t>
      </w:r>
      <w:r w:rsidR="00860308" w:rsidRPr="00777C85">
        <w:rPr>
          <w:rFonts w:ascii="Times New Roman" w:hAnsi="Times New Roman" w:cs="Times New Roman"/>
        </w:rPr>
        <w:t>:</w:t>
      </w:r>
    </w:p>
    <w:p w:rsidR="00B71164" w:rsidRPr="00777C85" w:rsidRDefault="00860308" w:rsidP="006820C3">
      <w:pPr>
        <w:tabs>
          <w:tab w:val="left" w:pos="851"/>
        </w:tabs>
        <w:ind w:firstLine="851"/>
        <w:rPr>
          <w:rFonts w:ascii="Times New Roman" w:hAnsi="Times New Roman" w:cs="Times New Roman"/>
        </w:rPr>
      </w:pPr>
      <w:bookmarkStart w:id="0" w:name="sub_1"/>
      <w:r w:rsidRPr="00777C85">
        <w:rPr>
          <w:rFonts w:ascii="Times New Roman" w:hAnsi="Times New Roman" w:cs="Times New Roman"/>
        </w:rPr>
        <w:t>1</w:t>
      </w:r>
      <w:r w:rsidR="00B71164" w:rsidRPr="00777C85">
        <w:rPr>
          <w:rFonts w:ascii="Times New Roman" w:hAnsi="Times New Roman" w:cs="Times New Roman"/>
        </w:rPr>
        <w:t xml:space="preserve">. Утвердить </w:t>
      </w:r>
      <w:r w:rsidR="00C43130" w:rsidRPr="00777C85">
        <w:rPr>
          <w:rFonts w:ascii="Times New Roman" w:hAnsi="Times New Roman" w:cs="Times New Roman"/>
        </w:rPr>
        <w:t xml:space="preserve"> Положение</w:t>
      </w:r>
      <w:r w:rsidR="00C43130" w:rsidRPr="00777C85">
        <w:rPr>
          <w:rStyle w:val="a4"/>
          <w:rFonts w:ascii="Times New Roman" w:hAnsi="Times New Roman" w:cs="Times New Roman"/>
          <w:bCs/>
          <w:color w:val="auto"/>
        </w:rPr>
        <w:t xml:space="preserve">об аккредитации журналистов средств массовой информации, </w:t>
      </w:r>
      <w:r w:rsidR="00D419EF" w:rsidRPr="00777C85">
        <w:rPr>
          <w:rStyle w:val="a4"/>
          <w:rFonts w:ascii="Times New Roman" w:hAnsi="Times New Roman" w:cs="Times New Roman"/>
          <w:bCs/>
          <w:color w:val="auto"/>
        </w:rPr>
        <w:t xml:space="preserve"> в </w:t>
      </w:r>
      <w:r w:rsidR="00C43130" w:rsidRPr="00777C85">
        <w:rPr>
          <w:rStyle w:val="a4"/>
          <w:rFonts w:ascii="Times New Roman" w:hAnsi="Times New Roman" w:cs="Times New Roman"/>
          <w:bCs/>
          <w:color w:val="auto"/>
        </w:rPr>
        <w:t>орган</w:t>
      </w:r>
      <w:r w:rsidR="00D419EF" w:rsidRPr="00777C85">
        <w:rPr>
          <w:rStyle w:val="a4"/>
          <w:rFonts w:ascii="Times New Roman" w:hAnsi="Times New Roman" w:cs="Times New Roman"/>
          <w:bCs/>
          <w:color w:val="auto"/>
        </w:rPr>
        <w:t>ах</w:t>
      </w:r>
      <w:r w:rsidR="00C43130" w:rsidRPr="00777C85">
        <w:rPr>
          <w:rStyle w:val="a4"/>
          <w:rFonts w:ascii="Times New Roman" w:hAnsi="Times New Roman" w:cs="Times New Roman"/>
          <w:bCs/>
          <w:color w:val="auto"/>
        </w:rPr>
        <w:t xml:space="preserve"> местного самоуправления Орловского сельского поселения Городищенского муниципального района Волгоградской области, </w:t>
      </w:r>
      <w:r w:rsidR="006820C3" w:rsidRPr="00777C85">
        <w:rPr>
          <w:rFonts w:ascii="Times New Roman" w:hAnsi="Times New Roman" w:cs="Times New Roman"/>
        </w:rPr>
        <w:t>согласно Приложению №1</w:t>
      </w:r>
      <w:r w:rsidR="00B71164" w:rsidRPr="00777C85">
        <w:rPr>
          <w:rFonts w:ascii="Times New Roman" w:hAnsi="Times New Roman" w:cs="Times New Roman"/>
        </w:rPr>
        <w:t>.</w:t>
      </w:r>
    </w:p>
    <w:p w:rsidR="000418E9" w:rsidRPr="00777C85" w:rsidRDefault="000418E9" w:rsidP="000418E9">
      <w:pPr>
        <w:pStyle w:val="1"/>
        <w:tabs>
          <w:tab w:val="left" w:pos="87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bookmarkStart w:id="1" w:name="sub_2"/>
      <w:bookmarkEnd w:id="0"/>
      <w:r w:rsidRPr="00777C85">
        <w:rPr>
          <w:rFonts w:ascii="Times New Roman" w:hAnsi="Times New Roman" w:cs="Times New Roman"/>
          <w:b w:val="0"/>
        </w:rPr>
        <w:t>2. Утвердить П</w:t>
      </w:r>
      <w:r w:rsidR="00C43130" w:rsidRPr="00777C85">
        <w:rPr>
          <w:rFonts w:ascii="Times New Roman" w:hAnsi="Times New Roman" w:cs="Times New Roman"/>
          <w:b w:val="0"/>
        </w:rPr>
        <w:t xml:space="preserve">оложение о комиссии по </w:t>
      </w:r>
      <w:r w:rsidR="0071424F" w:rsidRPr="00777C85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аккредитации журналистов средств массовой информации, </w:t>
      </w:r>
      <w:r w:rsidR="00D419EF" w:rsidRPr="00777C85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в органах </w:t>
      </w:r>
      <w:r w:rsidR="0071424F" w:rsidRPr="00777C85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местного самоуправления Орловского сельского поселения Городищенского муниципального района Волгоградской области, </w:t>
      </w:r>
      <w:r w:rsidRPr="00777C85">
        <w:rPr>
          <w:rStyle w:val="a4"/>
          <w:rFonts w:ascii="Times New Roman" w:hAnsi="Times New Roman" w:cs="Times New Roman"/>
          <w:b w:val="0"/>
          <w:bCs w:val="0"/>
          <w:color w:val="auto"/>
        </w:rPr>
        <w:t>согласно приложения№2.</w:t>
      </w:r>
    </w:p>
    <w:p w:rsidR="0071424F" w:rsidRPr="00777C85" w:rsidRDefault="000418E9" w:rsidP="003A140B">
      <w:pPr>
        <w:rPr>
          <w:rFonts w:ascii="Times New Roman" w:hAnsi="Times New Roman" w:cs="Times New Roman"/>
        </w:rPr>
      </w:pPr>
      <w:r w:rsidRPr="00777C85">
        <w:rPr>
          <w:rFonts w:ascii="Times New Roman" w:hAnsi="Times New Roman" w:cs="Times New Roman"/>
        </w:rPr>
        <w:t>3</w:t>
      </w:r>
      <w:r w:rsidR="00B71164" w:rsidRPr="00777C85">
        <w:rPr>
          <w:rFonts w:ascii="Times New Roman" w:hAnsi="Times New Roman" w:cs="Times New Roman"/>
        </w:rPr>
        <w:t xml:space="preserve">. Настоящее решение вступает в силу со дня его </w:t>
      </w:r>
      <w:r w:rsidR="0071424F" w:rsidRPr="00777C85">
        <w:rPr>
          <w:rFonts w:ascii="Times New Roman" w:hAnsi="Times New Roman" w:cs="Times New Roman"/>
        </w:rPr>
        <w:t>обнародования в установленном порядке.</w:t>
      </w:r>
      <w:bookmarkStart w:id="2" w:name="sub_3"/>
      <w:bookmarkEnd w:id="1"/>
    </w:p>
    <w:p w:rsidR="00B71164" w:rsidRPr="00777C85" w:rsidRDefault="000418E9" w:rsidP="003A140B">
      <w:pPr>
        <w:rPr>
          <w:rFonts w:ascii="Times New Roman" w:hAnsi="Times New Roman" w:cs="Times New Roman"/>
        </w:rPr>
      </w:pPr>
      <w:r w:rsidRPr="00777C85">
        <w:rPr>
          <w:rFonts w:ascii="Times New Roman" w:hAnsi="Times New Roman" w:cs="Times New Roman"/>
        </w:rPr>
        <w:t>4</w:t>
      </w:r>
      <w:r w:rsidR="00777C85">
        <w:rPr>
          <w:rFonts w:ascii="Times New Roman" w:hAnsi="Times New Roman" w:cs="Times New Roman"/>
        </w:rPr>
        <w:t>. Контроль</w:t>
      </w:r>
      <w:r w:rsidR="00B71164" w:rsidRPr="00777C85">
        <w:rPr>
          <w:rFonts w:ascii="Times New Roman" w:hAnsi="Times New Roman" w:cs="Times New Roman"/>
        </w:rPr>
        <w:t xml:space="preserve">заисполнением настоящего решения </w:t>
      </w:r>
      <w:r w:rsidR="0071424F" w:rsidRPr="00777C85">
        <w:rPr>
          <w:rFonts w:ascii="Times New Roman" w:hAnsi="Times New Roman" w:cs="Times New Roman"/>
        </w:rPr>
        <w:t xml:space="preserve"> оставляю за собой.</w:t>
      </w:r>
    </w:p>
    <w:bookmarkEnd w:id="2"/>
    <w:p w:rsidR="00B71164" w:rsidRPr="00777C85" w:rsidRDefault="00B71164" w:rsidP="003A140B">
      <w:pPr>
        <w:rPr>
          <w:rFonts w:ascii="Times New Roman" w:hAnsi="Times New Roman" w:cs="Times New Roman"/>
        </w:rPr>
      </w:pPr>
    </w:p>
    <w:p w:rsidR="000418E9" w:rsidRPr="00777C85" w:rsidRDefault="000418E9" w:rsidP="003A140B">
      <w:pPr>
        <w:rPr>
          <w:rFonts w:ascii="Times New Roman" w:hAnsi="Times New Roman" w:cs="Times New Roman"/>
        </w:rPr>
      </w:pPr>
      <w:bookmarkStart w:id="3" w:name="_GoBack"/>
      <w:bookmarkEnd w:id="3"/>
    </w:p>
    <w:p w:rsidR="00860308" w:rsidRPr="00777C85" w:rsidRDefault="00860308" w:rsidP="00722819">
      <w:pPr>
        <w:ind w:firstLine="0"/>
        <w:rPr>
          <w:rFonts w:ascii="Times New Roman" w:hAnsi="Times New Roman" w:cs="Times New Roman"/>
        </w:rPr>
      </w:pPr>
      <w:r w:rsidRPr="00777C85">
        <w:rPr>
          <w:rFonts w:ascii="Times New Roman" w:hAnsi="Times New Roman" w:cs="Times New Roman"/>
        </w:rPr>
        <w:t>Глава Орловского сельского поселени</w:t>
      </w:r>
      <w:r w:rsidR="00CE05A5" w:rsidRPr="00777C85">
        <w:rPr>
          <w:rFonts w:ascii="Times New Roman" w:hAnsi="Times New Roman" w:cs="Times New Roman"/>
        </w:rPr>
        <w:t>я</w:t>
      </w:r>
      <w:r w:rsidR="00CE05A5" w:rsidRPr="00777C85">
        <w:rPr>
          <w:rFonts w:ascii="Times New Roman" w:hAnsi="Times New Roman" w:cs="Times New Roman"/>
        </w:rPr>
        <w:tab/>
      </w:r>
      <w:r w:rsidR="00CE05A5" w:rsidRPr="00777C85">
        <w:rPr>
          <w:rFonts w:ascii="Times New Roman" w:hAnsi="Times New Roman" w:cs="Times New Roman"/>
        </w:rPr>
        <w:tab/>
      </w:r>
      <w:r w:rsidR="00CE05A5" w:rsidRPr="00777C85">
        <w:rPr>
          <w:rFonts w:ascii="Times New Roman" w:hAnsi="Times New Roman" w:cs="Times New Roman"/>
        </w:rPr>
        <w:tab/>
      </w:r>
      <w:r w:rsidR="00CE05A5" w:rsidRPr="00777C85">
        <w:rPr>
          <w:rFonts w:ascii="Times New Roman" w:hAnsi="Times New Roman" w:cs="Times New Roman"/>
        </w:rPr>
        <w:tab/>
      </w:r>
      <w:r w:rsidR="00CE05A5" w:rsidRPr="00777C85">
        <w:rPr>
          <w:rFonts w:ascii="Times New Roman" w:hAnsi="Times New Roman" w:cs="Times New Roman"/>
        </w:rPr>
        <w:tab/>
      </w:r>
      <w:r w:rsidR="00CE05A5" w:rsidRPr="00777C85">
        <w:rPr>
          <w:rFonts w:ascii="Times New Roman" w:hAnsi="Times New Roman" w:cs="Times New Roman"/>
        </w:rPr>
        <w:tab/>
      </w:r>
      <w:r w:rsidRPr="00777C85">
        <w:rPr>
          <w:rFonts w:ascii="Times New Roman" w:hAnsi="Times New Roman" w:cs="Times New Roman"/>
        </w:rPr>
        <w:t>Ф.М.Грачёв</w:t>
      </w:r>
    </w:p>
    <w:p w:rsidR="00D42010" w:rsidRPr="00777C85" w:rsidRDefault="003A140B" w:rsidP="00D42010">
      <w:pPr>
        <w:ind w:firstLine="698"/>
        <w:jc w:val="right"/>
        <w:rPr>
          <w:rFonts w:ascii="Times New Roman" w:hAnsi="Times New Roman" w:cs="Times New Roman"/>
        </w:rPr>
      </w:pPr>
      <w:bookmarkStart w:id="4" w:name="sub_100"/>
      <w:r w:rsidRPr="00777C85">
        <w:rPr>
          <w:rStyle w:val="a3"/>
          <w:rFonts w:ascii="Times New Roman" w:hAnsi="Times New Roman" w:cs="Times New Roman"/>
          <w:b w:val="0"/>
          <w:color w:val="auto"/>
        </w:rPr>
        <w:br w:type="page"/>
      </w:r>
      <w:r w:rsidR="00D8574B" w:rsidRPr="00777C85">
        <w:rPr>
          <w:rStyle w:val="a3"/>
          <w:rFonts w:ascii="Times New Roman" w:hAnsi="Times New Roman" w:cs="Times New Roman"/>
          <w:b w:val="0"/>
          <w:color w:val="auto"/>
        </w:rPr>
        <w:lastRenderedPageBreak/>
        <w:tab/>
      </w:r>
      <w:r w:rsidR="00D8574B" w:rsidRPr="00777C85">
        <w:rPr>
          <w:rStyle w:val="a3"/>
          <w:rFonts w:ascii="Times New Roman" w:hAnsi="Times New Roman" w:cs="Times New Roman"/>
          <w:b w:val="0"/>
          <w:color w:val="auto"/>
        </w:rPr>
        <w:tab/>
      </w:r>
      <w:r w:rsidR="00D8574B" w:rsidRPr="00777C85">
        <w:rPr>
          <w:rStyle w:val="a3"/>
          <w:rFonts w:ascii="Times New Roman" w:hAnsi="Times New Roman" w:cs="Times New Roman"/>
          <w:b w:val="0"/>
          <w:color w:val="auto"/>
        </w:rPr>
        <w:tab/>
      </w:r>
      <w:r w:rsidR="00D8574B" w:rsidRPr="00777C85">
        <w:rPr>
          <w:rStyle w:val="a3"/>
          <w:rFonts w:ascii="Times New Roman" w:hAnsi="Times New Roman" w:cs="Times New Roman"/>
          <w:b w:val="0"/>
          <w:color w:val="auto"/>
        </w:rPr>
        <w:tab/>
      </w:r>
      <w:bookmarkEnd w:id="4"/>
      <w:r w:rsidR="00D42010" w:rsidRPr="00777C85">
        <w:rPr>
          <w:rFonts w:ascii="Times New Roman" w:hAnsi="Times New Roman" w:cs="Times New Roman"/>
        </w:rPr>
        <w:t>Приложение № 1</w:t>
      </w:r>
    </w:p>
    <w:p w:rsidR="00D42010" w:rsidRPr="00777C85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  <w:r w:rsidRPr="00777C85">
        <w:rPr>
          <w:rFonts w:ascii="Times New Roman" w:hAnsi="Times New Roman"/>
          <w:sz w:val="24"/>
        </w:rPr>
        <w:t>к решению  Орловской сельской Думы</w:t>
      </w:r>
    </w:p>
    <w:p w:rsidR="00D42010" w:rsidRPr="00777C85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  <w:r w:rsidRPr="00777C85">
        <w:rPr>
          <w:rFonts w:ascii="Times New Roman" w:hAnsi="Times New Roman"/>
          <w:sz w:val="24"/>
        </w:rPr>
        <w:t>от 16.06.2017  №</w:t>
      </w:r>
      <w:r w:rsidR="00D42BFB" w:rsidRPr="00777C85">
        <w:rPr>
          <w:rFonts w:ascii="Times New Roman" w:hAnsi="Times New Roman"/>
          <w:sz w:val="24"/>
        </w:rPr>
        <w:t>36/154</w:t>
      </w:r>
    </w:p>
    <w:p w:rsidR="00D42010" w:rsidRPr="00777C85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spacing w:line="240" w:lineRule="exact"/>
        <w:ind w:firstLine="567"/>
        <w:jc w:val="center"/>
        <w:rPr>
          <w:rFonts w:ascii="Times New Roman" w:hAnsi="Times New Roman"/>
          <w:b/>
          <w:sz w:val="24"/>
        </w:rPr>
      </w:pPr>
    </w:p>
    <w:p w:rsidR="00D42010" w:rsidRPr="00777C85" w:rsidRDefault="00D42010" w:rsidP="00D42010">
      <w:pPr>
        <w:pStyle w:val="affff4"/>
        <w:spacing w:line="240" w:lineRule="exact"/>
        <w:ind w:firstLine="567"/>
        <w:jc w:val="center"/>
        <w:rPr>
          <w:rFonts w:ascii="Times New Roman" w:hAnsi="Times New Roman"/>
          <w:b/>
          <w:sz w:val="24"/>
        </w:rPr>
      </w:pPr>
      <w:r w:rsidRPr="00777C85">
        <w:rPr>
          <w:rFonts w:ascii="Times New Roman" w:hAnsi="Times New Roman"/>
          <w:b/>
          <w:sz w:val="24"/>
        </w:rPr>
        <w:t>ПОЛОЖЕНИЕ</w:t>
      </w:r>
    </w:p>
    <w:p w:rsidR="00D42010" w:rsidRPr="00777C85" w:rsidRDefault="00D42010" w:rsidP="00D42010">
      <w:pPr>
        <w:pStyle w:val="affff4"/>
        <w:spacing w:line="240" w:lineRule="exact"/>
        <w:ind w:firstLine="567"/>
        <w:jc w:val="center"/>
        <w:rPr>
          <w:rFonts w:ascii="Times New Roman" w:hAnsi="Times New Roman"/>
          <w:b/>
          <w:sz w:val="24"/>
        </w:rPr>
      </w:pPr>
      <w:r w:rsidRPr="00777C85">
        <w:rPr>
          <w:rFonts w:ascii="Times New Roman" w:hAnsi="Times New Roman"/>
          <w:b/>
          <w:sz w:val="24"/>
        </w:rPr>
        <w:t xml:space="preserve">об аккредитации журналистов средств массовой информации в органах местного самоуправления Орловского  </w:t>
      </w:r>
      <w:r w:rsidRPr="00777C85">
        <w:rPr>
          <w:rFonts w:ascii="Times New Roman" w:hAnsi="Times New Roman"/>
          <w:b/>
          <w:sz w:val="24"/>
          <w:szCs w:val="24"/>
        </w:rPr>
        <w:t xml:space="preserve">сельского  </w:t>
      </w:r>
      <w:r w:rsidRPr="00777C85">
        <w:rPr>
          <w:rFonts w:ascii="Times New Roman" w:hAnsi="Times New Roman"/>
          <w:b/>
          <w:sz w:val="24"/>
        </w:rPr>
        <w:t xml:space="preserve"> поселения</w:t>
      </w:r>
      <w:r w:rsidRPr="00777C85">
        <w:rPr>
          <w:rStyle w:val="a4"/>
          <w:rFonts w:ascii="Times New Roman" w:hAnsi="Times New Roman"/>
          <w:b/>
          <w:color w:val="auto"/>
        </w:rPr>
        <w:t xml:space="preserve"> Городищенского муниципального района Волгоградской области</w:t>
      </w: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</w:rPr>
      </w:pP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</w:rPr>
      </w:pPr>
      <w:r w:rsidRPr="00777C85">
        <w:rPr>
          <w:rFonts w:ascii="Times New Roman" w:hAnsi="Times New Roman"/>
          <w:b/>
          <w:sz w:val="24"/>
        </w:rPr>
        <w:t>1. Общие положения</w:t>
      </w: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7C85">
        <w:rPr>
          <w:rFonts w:ascii="Times New Roman" w:hAnsi="Times New Roman"/>
          <w:color w:val="000000"/>
          <w:sz w:val="24"/>
          <w:szCs w:val="24"/>
        </w:rPr>
        <w:t xml:space="preserve">1.1. Аккредитация журналистов </w:t>
      </w:r>
      <w:r w:rsidRPr="00777C85">
        <w:rPr>
          <w:rFonts w:ascii="Times New Roman" w:hAnsi="Times New Roman"/>
          <w:sz w:val="24"/>
          <w:szCs w:val="24"/>
        </w:rPr>
        <w:t xml:space="preserve">средств массовой информации в органах местного самоуправления Орловского сельского поселения (далее – аккредитация) </w:t>
      </w:r>
      <w:r w:rsidRPr="00777C85">
        <w:rPr>
          <w:rFonts w:ascii="Times New Roman" w:hAnsi="Times New Roman"/>
          <w:color w:val="000000"/>
          <w:sz w:val="24"/>
          <w:szCs w:val="24"/>
        </w:rPr>
        <w:t>осуществляется в соответствии со статьёй 48 Закона Российской Федерации от 27 декабря 1991 года № 2124-1 «О средствах массовой информации» и настоящим Положением.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1.2. Аккредитация проводится в целях создания необходимых условий для профессиональной деятельности журналистов по достоверному освещению работы органов местного самоуправления Орловского сельского  поселения.   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1.3. Аккредитация не может быть использована для введения цензуры, иных ограничений прав журналистов и граждан на получение достоверных сведений о деятельности органов местного самоуправления </w:t>
      </w:r>
      <w:r w:rsidR="00D42BFB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 поселения.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1.4. Право на аккредитацию своих журналистов имеют официально зарегистрированные средства массовой информации (далее - СМИ) независимо от форм собственности.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1.5. Аккредитация проводится для журналистов, состоящих в штате СМИ, и собственных корреспондентов.</w:t>
      </w:r>
    </w:p>
    <w:p w:rsidR="00D42010" w:rsidRPr="00777C85" w:rsidRDefault="00D42010" w:rsidP="00D42010">
      <w:pPr>
        <w:ind w:firstLine="540"/>
        <w:rPr>
          <w:rFonts w:ascii="Times New Roman" w:eastAsiaTheme="minorHAnsi" w:hAnsi="Times New Roman" w:cs="Times New Roman"/>
          <w:bCs/>
          <w:lang w:eastAsia="en-US"/>
        </w:rPr>
      </w:pPr>
      <w:r w:rsidRPr="00777C85">
        <w:rPr>
          <w:rFonts w:ascii="Times New Roman" w:hAnsi="Times New Roman" w:cs="Times New Roman"/>
        </w:rPr>
        <w:t xml:space="preserve">1.6. </w:t>
      </w:r>
      <w:r w:rsidRPr="00777C85">
        <w:rPr>
          <w:rFonts w:ascii="Times New Roman" w:eastAsiaTheme="minorHAnsi" w:hAnsi="Times New Roman" w:cs="Times New Roman"/>
          <w:bCs/>
          <w:lang w:eastAsia="en-US"/>
        </w:rPr>
        <w:t xml:space="preserve">Аккредитация журналистов средств массовой информации при в органах местного самоуправления </w:t>
      </w:r>
      <w:r w:rsidR="00D42BFB" w:rsidRPr="00777C85">
        <w:rPr>
          <w:rFonts w:ascii="Times New Roman" w:eastAsiaTheme="minorHAnsi" w:hAnsi="Times New Roman" w:cs="Times New Roman"/>
          <w:bCs/>
          <w:lang w:eastAsia="en-US"/>
        </w:rPr>
        <w:t>Орловского</w:t>
      </w:r>
      <w:r w:rsidRPr="00777C85">
        <w:rPr>
          <w:rFonts w:ascii="Times New Roman" w:hAnsi="Times New Roman" w:cs="Times New Roman"/>
        </w:rPr>
        <w:t xml:space="preserve">сельского </w:t>
      </w:r>
      <w:r w:rsidRPr="00777C85">
        <w:rPr>
          <w:rFonts w:ascii="Times New Roman" w:eastAsiaTheme="minorHAnsi" w:hAnsi="Times New Roman" w:cs="Times New Roman"/>
          <w:bCs/>
          <w:lang w:eastAsia="en-US"/>
        </w:rPr>
        <w:t xml:space="preserve"> поселения проводится ежегодно с целью создания необходимых условий для профессиональной деятельности журналистов по достоверному, оперативному освещению работы органов местного самоуправления </w:t>
      </w:r>
      <w:r w:rsidR="00D42BFB" w:rsidRPr="00777C85">
        <w:rPr>
          <w:rFonts w:ascii="Times New Roman" w:eastAsiaTheme="minorHAnsi" w:hAnsi="Times New Roman" w:cs="Times New Roman"/>
          <w:bCs/>
          <w:lang w:eastAsia="en-US"/>
        </w:rPr>
        <w:t>Орловского</w:t>
      </w:r>
      <w:r w:rsidRPr="00777C85">
        <w:rPr>
          <w:rFonts w:ascii="Times New Roman" w:hAnsi="Times New Roman" w:cs="Times New Roman"/>
        </w:rPr>
        <w:t>сельского  поселения</w:t>
      </w:r>
      <w:r w:rsidRPr="00777C85">
        <w:rPr>
          <w:rFonts w:ascii="Times New Roman" w:eastAsiaTheme="minorHAnsi" w:hAnsi="Times New Roman" w:cs="Times New Roman"/>
          <w:bCs/>
          <w:lang w:eastAsia="en-US"/>
        </w:rPr>
        <w:t>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7C85">
        <w:rPr>
          <w:rFonts w:ascii="Times New Roman" w:hAnsi="Times New Roman"/>
          <w:b/>
          <w:sz w:val="24"/>
          <w:szCs w:val="24"/>
        </w:rPr>
        <w:t>2. Виды аккредитации</w:t>
      </w: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2.1. Постоянная (годовая) аккредитация.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2.1.1. Постоянная (годовая) аккредитация производится для журналистов СМИ, направленных редакциями, теле- и радиокомпаниями для освещения деятельности органов местного самоуправления </w:t>
      </w:r>
      <w:r w:rsidR="00D42BFB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 поселения.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2.1.2. Количественный состав журналистов, подлежащих аккредитации, определяется руководством соответствующего СМИ.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2.1.3. Аккредитация работников пресс-служб органовгосударственной власти и других ведомств проводится на общих основаниях.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2.2. Временная аккредитация.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2.2.1. Временная аккредитация производится для журналистов, имеющих конкретные поручения своих редакций по освещению работы органов местного самоуправления </w:t>
      </w:r>
      <w:r w:rsidR="00D42BFB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 поселения.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2.2.2. Редакция СМИ на период отпуска, болезни, командировок своего постоянного журналиста по освещению работы органов местного самоуправления </w:t>
      </w:r>
      <w:r w:rsidR="00D42BFB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 поселения может обратиться за оформлением временной аккредитации другого журналиста.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2.3.Технический персонал.</w:t>
      </w:r>
    </w:p>
    <w:p w:rsidR="00D42BFB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2.3.1. Технический персонал, обслуживающий журналистов аудиовизуальных средств массовой информации, аккредитации не подлежит и выполняет свои профессиональные </w:t>
      </w:r>
    </w:p>
    <w:p w:rsidR="00D42BFB" w:rsidRPr="00777C85" w:rsidRDefault="00D42BFB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BFB" w:rsidRPr="00777C85" w:rsidRDefault="00D42BFB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BFB" w:rsidRPr="00777C85" w:rsidRDefault="00D42BFB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обязанности под руководством аккредитованного журналиста. Работа телевизионного оператора допускается только с корреспондентом.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2.3.2. Передвигаться по залу во время работы заседания и проведения других мероприятий могут теле- и звукооператоры, осветители, выполняющие съемку и звукозапись.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7C85">
        <w:rPr>
          <w:rFonts w:ascii="Times New Roman" w:hAnsi="Times New Roman"/>
          <w:b/>
          <w:sz w:val="24"/>
          <w:szCs w:val="24"/>
        </w:rPr>
        <w:t>3. Порядок аккредитации</w:t>
      </w: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3.1. Для аккредитации журналистов при главе </w:t>
      </w:r>
      <w:r w:rsidR="00D42BFB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 поселения создается комиссия по аккредитации журналистов в органах местного самоуправления </w:t>
      </w:r>
      <w:r w:rsidR="00D42BFB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 поселения (далее – комиссия по аккредитации), состав которой утверждается распоряжением главы </w:t>
      </w:r>
      <w:r w:rsidR="00D42BFB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 поселения.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3.2. Основанием для рассмотрения вопроса об аккредитации журналиста является заявление редакции СМИ (приложение №1), подаваемая в адрес главы </w:t>
      </w:r>
      <w:r w:rsidR="00140A0D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 поселения, которая впоследствии передается в комиссию по аккредитации.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3.3. Заявление на аккредитацию должна содержать следующие данные: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3.3.1. Полное название СМИ, его учредителя (учредителей) и/или издателя, тираж, периодичность, местонахождение редакции СМИ, территория распространения, почтовый адрес (в том числе почтовый индекс), номера рабочих телефонов, факсов, адрес электронной почты редакции.</w:t>
      </w:r>
    </w:p>
    <w:p w:rsidR="00D42010" w:rsidRPr="00777C85" w:rsidRDefault="00D42010" w:rsidP="00D42010">
      <w:pPr>
        <w:ind w:firstLine="540"/>
        <w:rPr>
          <w:rFonts w:ascii="Times New Roman" w:eastAsiaTheme="minorHAnsi" w:hAnsi="Times New Roman" w:cs="Times New Roman"/>
          <w:lang w:eastAsia="en-US"/>
        </w:rPr>
      </w:pPr>
      <w:r w:rsidRPr="00777C85">
        <w:rPr>
          <w:rFonts w:ascii="Times New Roman" w:hAnsi="Times New Roman" w:cs="Times New Roman"/>
        </w:rPr>
        <w:t xml:space="preserve">3.3.2. Фамилию, имя, отчество журналиста, занимаемую должность, год рождения, номер его рабочего и мобильного телефона, номер редакционного удостоверения, адрес, по которому необходимо извещать журналиста о датах и времени </w:t>
      </w:r>
      <w:r w:rsidRPr="00777C85">
        <w:rPr>
          <w:rFonts w:ascii="Times New Roman" w:eastAsiaTheme="minorHAnsi" w:hAnsi="Times New Roman" w:cs="Times New Roman"/>
          <w:lang w:eastAsia="en-US"/>
        </w:rPr>
        <w:t>о заседаниях, совещаниях и других мероприятия.</w:t>
      </w:r>
    </w:p>
    <w:p w:rsidR="00D42010" w:rsidRPr="00777C85" w:rsidRDefault="00D42010" w:rsidP="00D42010">
      <w:pPr>
        <w:ind w:firstLine="540"/>
        <w:rPr>
          <w:rFonts w:ascii="Times New Roman" w:hAnsi="Times New Roman" w:cs="Times New Roman"/>
        </w:rPr>
      </w:pPr>
      <w:r w:rsidRPr="00777C85">
        <w:rPr>
          <w:rFonts w:ascii="Times New Roman" w:hAnsi="Times New Roman" w:cs="Times New Roman"/>
        </w:rPr>
        <w:t>3.3.3. К заявлению должны прилагаться копии учредительных документов СМИ, Устава редакции, свидетельства о регистрации, лицензии на вещание (для электронных СМИ) с указанием канала и сетки вещания,</w:t>
      </w:r>
      <w:r w:rsidRPr="00777C85">
        <w:rPr>
          <w:rFonts w:ascii="Times New Roman" w:eastAsiaTheme="minorHAnsi" w:hAnsi="Times New Roman" w:cs="Times New Roman"/>
          <w:lang w:eastAsia="en-US"/>
        </w:rPr>
        <w:t xml:space="preserve"> двумя фотокарточками (3 x 4) журналиста.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3.4. Заявление на аккредитацию подается на имя главы </w:t>
      </w:r>
      <w:r w:rsidR="00140A0D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поселения, оформляется на официальном бланке редакции за подписью руководителя, заверенной печатью.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3.5.  Заявление на аккредитацию регистрируется и в срок не более 2-х рабочих дней передается в комиссию по аккредитации. В случае если заявление не соответствует требованиям, установленным в пунктах 3.3 и 3.4, она возвращается заявителю без рассмотрения в течение трех дней с даты поступления.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3.6. Комиссия по аккредитации рассматривает поступившие заявления в десятидневный срок со дня получения заявления на аккредитацию. 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3.7. В случае положительного решения комиссия выдает свидетельство об аккредитации журналистов в органах местного самоуправления (приложение № 2).</w:t>
      </w:r>
    </w:p>
    <w:p w:rsidR="00D42010" w:rsidRPr="00777C85" w:rsidRDefault="00D42010" w:rsidP="00D42010">
      <w:pPr>
        <w:ind w:firstLine="540"/>
        <w:rPr>
          <w:rFonts w:ascii="Times New Roman" w:eastAsiaTheme="minorHAnsi" w:hAnsi="Times New Roman" w:cs="Times New Roman"/>
          <w:lang w:eastAsia="en-US"/>
        </w:rPr>
      </w:pPr>
      <w:r w:rsidRPr="00777C85">
        <w:rPr>
          <w:rFonts w:ascii="Times New Roman" w:eastAsiaTheme="minorHAnsi" w:hAnsi="Times New Roman" w:cs="Times New Roman"/>
          <w:lang w:eastAsia="en-US"/>
        </w:rPr>
        <w:t xml:space="preserve">3.8. Журналисты, аккредитованные при органах местного самоуправления </w:t>
      </w:r>
      <w:r w:rsidR="00140A0D" w:rsidRPr="00777C85">
        <w:rPr>
          <w:rFonts w:ascii="Times New Roman" w:eastAsiaTheme="minorHAnsi" w:hAnsi="Times New Roman" w:cs="Times New Roman"/>
          <w:lang w:eastAsia="en-US"/>
        </w:rPr>
        <w:t>Орловского</w:t>
      </w:r>
      <w:r w:rsidRPr="00777C85">
        <w:rPr>
          <w:rFonts w:ascii="Times New Roman" w:hAnsi="Times New Roman" w:cs="Times New Roman"/>
        </w:rPr>
        <w:t>сельского поселения</w:t>
      </w:r>
      <w:r w:rsidRPr="00777C85">
        <w:rPr>
          <w:rFonts w:ascii="Times New Roman" w:eastAsiaTheme="minorHAnsi" w:hAnsi="Times New Roman" w:cs="Times New Roman"/>
          <w:lang w:eastAsia="en-US"/>
        </w:rPr>
        <w:t xml:space="preserve">, оформляют карточку об аккредитации в администрации </w:t>
      </w:r>
      <w:r w:rsidR="00140A0D" w:rsidRPr="00777C85">
        <w:rPr>
          <w:rFonts w:ascii="Times New Roman" w:eastAsiaTheme="minorHAnsi" w:hAnsi="Times New Roman" w:cs="Times New Roman"/>
          <w:lang w:eastAsia="en-US"/>
        </w:rPr>
        <w:t xml:space="preserve">Орловского </w:t>
      </w:r>
      <w:r w:rsidRPr="00777C85">
        <w:rPr>
          <w:rFonts w:ascii="Times New Roman" w:hAnsi="Times New Roman" w:cs="Times New Roman"/>
        </w:rPr>
        <w:t>сельского  поселения</w:t>
      </w:r>
      <w:r w:rsidRPr="00777C85">
        <w:rPr>
          <w:rFonts w:ascii="Times New Roman" w:eastAsiaTheme="minorHAnsi" w:hAnsi="Times New Roman" w:cs="Times New Roman"/>
          <w:lang w:eastAsia="en-US"/>
        </w:rPr>
        <w:t>.</w:t>
      </w:r>
    </w:p>
    <w:p w:rsidR="00D42010" w:rsidRPr="00777C85" w:rsidRDefault="00D42010" w:rsidP="00D42010">
      <w:pPr>
        <w:ind w:firstLine="540"/>
        <w:rPr>
          <w:rFonts w:ascii="Times New Roman" w:eastAsiaTheme="minorHAnsi" w:hAnsi="Times New Roman" w:cs="Times New Roman"/>
          <w:lang w:eastAsia="en-US"/>
        </w:rPr>
      </w:pPr>
      <w:r w:rsidRPr="00777C85">
        <w:rPr>
          <w:rFonts w:ascii="Times New Roman" w:eastAsiaTheme="minorHAnsi" w:hAnsi="Times New Roman" w:cs="Times New Roman"/>
          <w:lang w:eastAsia="en-US"/>
        </w:rPr>
        <w:t xml:space="preserve">3.9. Срок аккредитации журналистов при органах местного самоуправления </w:t>
      </w:r>
      <w:r w:rsidR="00140A0D" w:rsidRPr="00777C85">
        <w:rPr>
          <w:rFonts w:ascii="Times New Roman" w:eastAsiaTheme="minorHAnsi" w:hAnsi="Times New Roman" w:cs="Times New Roman"/>
          <w:lang w:eastAsia="en-US"/>
        </w:rPr>
        <w:t>Орловского</w:t>
      </w:r>
      <w:r w:rsidRPr="00777C85">
        <w:rPr>
          <w:rFonts w:ascii="Times New Roman" w:hAnsi="Times New Roman" w:cs="Times New Roman"/>
        </w:rPr>
        <w:t xml:space="preserve">сельского поселения </w:t>
      </w:r>
      <w:r w:rsidRPr="00777C85">
        <w:rPr>
          <w:rFonts w:ascii="Times New Roman" w:eastAsiaTheme="minorHAnsi" w:hAnsi="Times New Roman" w:cs="Times New Roman"/>
          <w:lang w:eastAsia="en-US"/>
        </w:rPr>
        <w:t>составляет один год. По заявлению редакции СМИ решением комиссии аккредитация может быть продлена на установленный срок аккредитации.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7C85">
        <w:rPr>
          <w:rFonts w:ascii="Times New Roman" w:hAnsi="Times New Roman"/>
          <w:b/>
          <w:sz w:val="24"/>
          <w:szCs w:val="24"/>
        </w:rPr>
        <w:t>4. Основания для отказа, прекращения, лишения аккредитации</w:t>
      </w: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4.1. В предоставлении аккредитации отказывается: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4.1.1.Средствам массовой информации специализированных изданий рекламного, справочного, развлекательного характера.</w:t>
      </w:r>
    </w:p>
    <w:p w:rsidR="00D42BFB" w:rsidRPr="00777C85" w:rsidRDefault="00D42BFB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0A0D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4.1.2. Средствам массовой информации, ранее публиковавшим сведения о деятельности органов местного самоуправления </w:t>
      </w:r>
      <w:r w:rsidR="00140A0D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 поселения, не соответствующие действительности, а также сведения, порочащие честь и достоинство главы </w:t>
      </w:r>
      <w:r w:rsidR="00140A0D" w:rsidRPr="00777C85">
        <w:rPr>
          <w:rFonts w:ascii="Times New Roman" w:hAnsi="Times New Roman"/>
          <w:sz w:val="24"/>
          <w:szCs w:val="24"/>
        </w:rPr>
        <w:t>Орловского</w:t>
      </w:r>
    </w:p>
    <w:p w:rsidR="00140A0D" w:rsidRPr="00777C85" w:rsidRDefault="00140A0D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сельского  поселения, депутатов  </w:t>
      </w:r>
      <w:r w:rsidR="00140A0D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 поселения, должностных лиц органов местного самоуправления, ответственность за которые наступает в соответствии с законодательством Российской Федерации.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4.2. Аккредитация прекращается в случаях: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4.2.1.Увольнения журналиста из редакции, направившей заявление на аккредитацию данного журналиста.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4.2.2. Прекращения деятельности средства массовой информации, которое представляет журналист.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4.2.3. Решения руководства средства массовой информации об устранении журналиста от освещения деятельности органов местного самоуправления </w:t>
      </w:r>
      <w:r w:rsidR="00140A0D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 поселения.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О причинах  прекращения аккредитации, указанных в пункте 4.2,  редакция должна незамедлительно известить председателя комиссии по аккредитации журналистов.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4.3. Журналист редакции лишается аккредитации в случае, если им или редакцией нарушены установленные правила аккредитации либо распространены не соответствующие действительности сведения, порочащие честь и достоинство органа местного самоуправления </w:t>
      </w:r>
      <w:r w:rsidR="00140A0D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поселения и его должностных лиц, что подтверждено вступившим в законную силу решением суда.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4.4. Мотивированное решение о лишении аккредитации журналиста, подписанное руководителем органа местного самоуправления, доводится до сведения редакции СМИ в пятидневный срок с момента его принятия комиссией по аккредитации журналистов.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4.5. Редакция может обжаловать решение руководителя органа местного самоуправления об отказе в аккредитации, о прекращении аккредитации, о лишении аккредитации в соответствие с действующим законодательством.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7C85">
        <w:rPr>
          <w:rFonts w:ascii="Times New Roman" w:hAnsi="Times New Roman"/>
          <w:b/>
          <w:sz w:val="24"/>
          <w:szCs w:val="24"/>
        </w:rPr>
        <w:t>5. Права и обязанности аккредитованных журналистов</w:t>
      </w: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5.1. Аккредитованный журналист имеет право: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5.1.1. Присутствовать на мероприятиях, проводимых органами местного самоуправления </w:t>
      </w:r>
      <w:r w:rsidR="00027BC7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поселения, за исключением случаев проведения закрытых мероприятий.</w:t>
      </w:r>
    </w:p>
    <w:p w:rsidR="00D42010" w:rsidRPr="00777C85" w:rsidRDefault="00D42010" w:rsidP="00D42010">
      <w:pPr>
        <w:ind w:firstLine="540"/>
        <w:rPr>
          <w:rFonts w:ascii="Times New Roman" w:eastAsiaTheme="minorHAnsi" w:hAnsi="Times New Roman" w:cs="Times New Roman"/>
          <w:lang w:eastAsia="en-US"/>
        </w:rPr>
      </w:pPr>
      <w:r w:rsidRPr="00777C85">
        <w:rPr>
          <w:rFonts w:ascii="Times New Roman" w:hAnsi="Times New Roman" w:cs="Times New Roman"/>
        </w:rPr>
        <w:t>5.1.2. П</w:t>
      </w:r>
      <w:r w:rsidRPr="00777C85">
        <w:rPr>
          <w:rFonts w:ascii="Times New Roman" w:eastAsiaTheme="minorHAnsi" w:hAnsi="Times New Roman" w:cs="Times New Roman"/>
          <w:lang w:eastAsia="en-US"/>
        </w:rPr>
        <w:t>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C85">
        <w:rPr>
          <w:rFonts w:ascii="Times New Roman" w:hAnsi="Times New Roman"/>
          <w:sz w:val="24"/>
          <w:szCs w:val="24"/>
        </w:rPr>
        <w:t>5.1.3. Получать  необходимую информацию о предстоящих заседаниях, совещаниях и других мероприятиях, в том числе информационно-справочные материалы.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5.1.4. Получать в установленном порядке копии муниципальных нормативных правовых актов.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5.1.5. Знакомиться с предназначенными для публикации информационно-справочными материалами, а также получать их электронные копии на собственных носителях.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5.1.6. Б</w:t>
      </w:r>
      <w:r w:rsidRPr="00777C85">
        <w:rPr>
          <w:rFonts w:ascii="Times New Roman" w:eastAsiaTheme="minorHAnsi" w:hAnsi="Times New Roman"/>
          <w:sz w:val="24"/>
          <w:szCs w:val="24"/>
        </w:rPr>
        <w:t>ыть принятым должностными лицами в связи с запросом информации;</w:t>
      </w:r>
    </w:p>
    <w:p w:rsidR="00D42010" w:rsidRPr="00777C85" w:rsidRDefault="00D42010" w:rsidP="00D42010">
      <w:pPr>
        <w:ind w:firstLine="540"/>
        <w:rPr>
          <w:rFonts w:ascii="Times New Roman" w:eastAsiaTheme="minorHAnsi" w:hAnsi="Times New Roman" w:cs="Times New Roman"/>
          <w:lang w:eastAsia="en-US"/>
        </w:rPr>
      </w:pPr>
      <w:r w:rsidRPr="00777C85">
        <w:rPr>
          <w:rFonts w:ascii="Times New Roman" w:hAnsi="Times New Roman" w:cs="Times New Roman"/>
        </w:rPr>
        <w:t xml:space="preserve">5.1.7. </w:t>
      </w:r>
      <w:r w:rsidRPr="00777C85">
        <w:rPr>
          <w:rFonts w:ascii="Times New Roman" w:eastAsiaTheme="minorHAnsi" w:hAnsi="Times New Roman" w:cs="Times New Roman"/>
          <w:lang w:eastAsia="en-US"/>
        </w:rPr>
        <w:t>Проверять достоверность сообщаемой ему информации.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5.2. Аккредитованный журналист обязан: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5.2.1. Заканчивать установку видео- и аудиоаппаратуры за 5 минут до начала официальных заседаний.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5.2.2. Соблюдать ограничения в свободном передвижении во время мероприятий,   соблюдать порядок мероприятий.  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5.2.3. Освещать проводимые мероприятия  достоверно и объективно. Ссылаться в своих публикациях (выступлениях) на источник информации при использовании предоставленных сведений и информационных материалов.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5.2.4.  Согласовывать тексты интервью с респондентами до их выхода в средствах массовой информации.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5.2.5. Уважать при осуществлении своей профессиональной деятельности права, законные интересы, честь и достоинство граждан.   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lastRenderedPageBreak/>
        <w:t>5.2.6. 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5.2.7. Соблюдать журналистскую этику, а также общепринятые нормы официального поведения и внешнего вида.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27BC7" w:rsidRPr="00777C85" w:rsidRDefault="00027BC7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027BC7" w:rsidRPr="00777C85" w:rsidRDefault="00027BC7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027BC7" w:rsidRPr="00777C85" w:rsidRDefault="00027BC7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027BC7" w:rsidRPr="00777C85" w:rsidRDefault="00027BC7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027BC7" w:rsidRPr="00777C85" w:rsidRDefault="00027BC7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027BC7" w:rsidRPr="00777C85" w:rsidRDefault="00027BC7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027BC7" w:rsidRPr="00777C85" w:rsidRDefault="00027BC7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027BC7" w:rsidRPr="00777C85" w:rsidRDefault="00027BC7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027BC7" w:rsidRPr="00777C85" w:rsidRDefault="00027BC7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027BC7" w:rsidRPr="00777C85" w:rsidRDefault="00027BC7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027BC7" w:rsidRPr="00777C85" w:rsidRDefault="00027BC7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027BC7" w:rsidRPr="00777C85" w:rsidRDefault="00027BC7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027BC7" w:rsidRPr="00777C85" w:rsidRDefault="00027BC7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027BC7" w:rsidRPr="00777C85" w:rsidRDefault="00027BC7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  <w:r w:rsidRPr="00777C85">
        <w:rPr>
          <w:rFonts w:ascii="Times New Roman" w:hAnsi="Times New Roman"/>
          <w:sz w:val="24"/>
        </w:rPr>
        <w:t>Приложение № 2</w:t>
      </w:r>
    </w:p>
    <w:p w:rsidR="00D42010" w:rsidRPr="00777C85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  <w:r w:rsidRPr="00777C85">
        <w:rPr>
          <w:rFonts w:ascii="Times New Roman" w:hAnsi="Times New Roman"/>
          <w:sz w:val="24"/>
        </w:rPr>
        <w:t xml:space="preserve">к решению </w:t>
      </w:r>
      <w:r w:rsidR="00027BC7" w:rsidRPr="00777C85">
        <w:rPr>
          <w:rFonts w:ascii="Times New Roman" w:hAnsi="Times New Roman"/>
          <w:sz w:val="24"/>
        </w:rPr>
        <w:t>Орловской сельской Думы</w:t>
      </w:r>
    </w:p>
    <w:p w:rsidR="00D42010" w:rsidRPr="00777C85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  <w:r w:rsidRPr="00777C85">
        <w:rPr>
          <w:rFonts w:ascii="Times New Roman" w:hAnsi="Times New Roman"/>
          <w:sz w:val="24"/>
        </w:rPr>
        <w:t>от</w:t>
      </w:r>
      <w:r w:rsidR="00027BC7" w:rsidRPr="00777C85">
        <w:rPr>
          <w:rFonts w:ascii="Times New Roman" w:hAnsi="Times New Roman"/>
          <w:sz w:val="24"/>
        </w:rPr>
        <w:t xml:space="preserve"> 16.06.2017</w:t>
      </w:r>
      <w:r w:rsidRPr="00777C85">
        <w:rPr>
          <w:rFonts w:ascii="Times New Roman" w:hAnsi="Times New Roman"/>
          <w:sz w:val="24"/>
        </w:rPr>
        <w:t xml:space="preserve"> № </w:t>
      </w:r>
      <w:r w:rsidR="00027BC7" w:rsidRPr="00777C85">
        <w:rPr>
          <w:rFonts w:ascii="Times New Roman" w:hAnsi="Times New Roman"/>
          <w:sz w:val="24"/>
        </w:rPr>
        <w:t>36/154</w:t>
      </w:r>
    </w:p>
    <w:p w:rsidR="00027BC7" w:rsidRPr="00777C85" w:rsidRDefault="00027BC7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027BC7" w:rsidRPr="00777C85" w:rsidRDefault="00027BC7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</w:rPr>
      </w:pP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</w:rPr>
      </w:pPr>
      <w:r w:rsidRPr="00777C85">
        <w:rPr>
          <w:rFonts w:ascii="Times New Roman" w:hAnsi="Times New Roman"/>
          <w:b/>
          <w:sz w:val="24"/>
        </w:rPr>
        <w:t>ПОЛОЖЕНИЕ</w:t>
      </w: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</w:rPr>
      </w:pPr>
      <w:r w:rsidRPr="00777C85">
        <w:rPr>
          <w:rFonts w:ascii="Times New Roman" w:hAnsi="Times New Roman"/>
          <w:b/>
          <w:sz w:val="24"/>
        </w:rPr>
        <w:t xml:space="preserve">о комиссии по аккредитации журналистов средств массовой информации в органах местного самоуправления </w:t>
      </w:r>
      <w:r w:rsidR="00027BC7" w:rsidRPr="00777C85">
        <w:rPr>
          <w:rFonts w:ascii="Times New Roman" w:hAnsi="Times New Roman"/>
          <w:b/>
          <w:sz w:val="24"/>
        </w:rPr>
        <w:t>Орловского</w:t>
      </w:r>
      <w:r w:rsidRPr="00777C85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777C85">
        <w:rPr>
          <w:rFonts w:ascii="Times New Roman" w:hAnsi="Times New Roman"/>
          <w:b/>
          <w:sz w:val="24"/>
        </w:rPr>
        <w:t xml:space="preserve"> поселения</w:t>
      </w: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</w:rPr>
      </w:pP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</w:rPr>
      </w:pPr>
      <w:r w:rsidRPr="00777C85">
        <w:rPr>
          <w:rFonts w:ascii="Times New Roman" w:hAnsi="Times New Roman"/>
          <w:b/>
          <w:sz w:val="24"/>
        </w:rPr>
        <w:t>1. Общие положения</w:t>
      </w: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1.1. Настоящие Положение устанавливает порядок организации работы комиссии по аккредитации журналистов средств массовой информации в органах местного самоуправления </w:t>
      </w:r>
      <w:r w:rsidR="00027BC7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 поселения (далее – комиссия по аккредитации), ее структуру, функции, права и обязанности.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1.2. Комиссия по аккредитации создается при главе </w:t>
      </w:r>
      <w:r w:rsidR="00027BC7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 поселения с целью рассмотрения и принятия решения по заявлениям средств массовой информации (далее - СМИ) на аккредитацию их журналистов в органах местного самоуправления </w:t>
      </w:r>
      <w:r w:rsidR="00027BC7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 поселения.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1.3. В состав  комиссии по аккредитации входят председатель, секретарь, а также члены комиссии. 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1.4. В своей работе комиссия по аккредитации руководствуется Конституцией Российской Федерации, законодательством Российской Федерации, законами и нормативными правовыми актами Волгоградской области, нормативными правовыми актами </w:t>
      </w:r>
      <w:r w:rsidR="00027BC7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 сельского  поселения Городищенского муниципального района Волгоградской области, а также настоящим Положением.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7C85">
        <w:rPr>
          <w:rFonts w:ascii="Times New Roman" w:hAnsi="Times New Roman"/>
          <w:b/>
          <w:sz w:val="24"/>
          <w:szCs w:val="24"/>
        </w:rPr>
        <w:t>2. Функции, права и обязанности комиссии по аккредитации</w:t>
      </w: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2.1. Комиссия по аккредитации  выполняет следующие функции: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-  рассматривает заявления  на аккредитацию;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- выдает аккредитационную карточку журналиста в органах местного самоуправлении;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- рассматривает вопросы о лишении журналистов аккредитации в случаях, изложенных в пункте 4 «Положения об аккредитации журналистов средств массовой информации в органах местного самоуправления </w:t>
      </w:r>
      <w:r w:rsidR="003D7D52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 поселения»;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- ведет документацию по всем вопросам своей деятельности.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2.2. Комиссия по аккредитации  имеет право: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- принимать решения в пределах своей компетенции;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- выходить с предложениями к должностным лицам администрации  </w:t>
      </w:r>
      <w:r w:rsidR="003D7D52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 поселения, о совершенствовании деятельности по аккредитации журналистов;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- взаимодействовать с любыми органами и организациями с целью получения информации, необходимой для рассмотрения и принятия решения.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2.3. Комиссия по аккредитации  обязана: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- рассматривать вопросы и принимать решения в пределах своей компетенции и в соответствии с настоящим Положением;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- обеспечивать объективность принимаемых решений по всем видам своей деятельности;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- обеспечивать конфиденциальность персональных данных, а также информации, составляющей охраняемую законом тайну;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- обеспечивать своевременное оформление результатов работы и доведение принятых решений до заинтересованных сторон;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- подготавливать отчеты и представлять по запросам администрации  </w:t>
      </w:r>
      <w:r w:rsidR="003D7D52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 поселения информацию о принятых решениях.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19EF" w:rsidRPr="00777C85" w:rsidRDefault="00D419EF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19EF" w:rsidRPr="00777C85" w:rsidRDefault="00D419EF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7C85">
        <w:rPr>
          <w:rFonts w:ascii="Times New Roman" w:hAnsi="Times New Roman"/>
          <w:b/>
          <w:sz w:val="24"/>
          <w:szCs w:val="24"/>
        </w:rPr>
        <w:t>3. Порядок работы комиссии по аккредитации</w:t>
      </w: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3.1. Заявления СМИ регистрируются в установленном порядке и передаются в комиссию по аккредитации. 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3.2. Председатель комиссии по аккредитации  созывает заседание комиссии в течение трех дней с момента регистрации заявления. 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Секретарь письменно  за один день до заседания комиссии извещает о месте, дате и времени заседания комиссии ее членов, представителей СМИ, заявления которых будут рассматриваться на заседании, 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3.3. В случае отсутствия председателя, его обязанности исполняет заместитель.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3.4. Заседание комиссии по аккредитации  считается правомочным, если в нем принимают участие не менее 2/3 ее членов.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3.5. Решения принимаются простым большинством голосов членов комиссии.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3.6. Решение комиссии оформляется протоколом, который подписывает председатель комиссии. Протокол направляется главе </w:t>
      </w:r>
      <w:r w:rsidR="003D7D52" w:rsidRPr="00777C85">
        <w:rPr>
          <w:rFonts w:ascii="Times New Roman" w:hAnsi="Times New Roman"/>
          <w:sz w:val="24"/>
          <w:szCs w:val="24"/>
        </w:rPr>
        <w:t xml:space="preserve">Орловского </w:t>
      </w:r>
      <w:r w:rsidRPr="00777C85">
        <w:rPr>
          <w:rFonts w:ascii="Times New Roman" w:hAnsi="Times New Roman"/>
          <w:sz w:val="24"/>
          <w:szCs w:val="24"/>
        </w:rPr>
        <w:t xml:space="preserve">сельского поселения для принятия соответствующего распоряжения главы </w:t>
      </w:r>
      <w:r w:rsidR="003D7D52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 поселения.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Распоряжение главы </w:t>
      </w:r>
      <w:r w:rsidR="003D7D52" w:rsidRPr="00777C85">
        <w:rPr>
          <w:rFonts w:ascii="Times New Roman" w:hAnsi="Times New Roman"/>
          <w:sz w:val="24"/>
          <w:szCs w:val="24"/>
        </w:rPr>
        <w:t>Орловского</w:t>
      </w:r>
      <w:r w:rsidRPr="00777C85">
        <w:rPr>
          <w:rFonts w:ascii="Times New Roman" w:hAnsi="Times New Roman"/>
          <w:sz w:val="24"/>
          <w:szCs w:val="24"/>
        </w:rPr>
        <w:t xml:space="preserve"> сельского (городского) поселения об аккредитации вносится в реестр аккредитованных журналистов, ведение которого обеспечивается администрацией поселения.</w:t>
      </w: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7C85">
        <w:rPr>
          <w:rFonts w:ascii="Times New Roman" w:hAnsi="Times New Roman"/>
          <w:sz w:val="24"/>
          <w:szCs w:val="24"/>
        </w:rPr>
        <w:t>3.7. Решение комиссии может быть обжаловано в суде в порядке, установленном законодательством Российской Федерации.</w:t>
      </w: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3D7D52" w:rsidRPr="00777C85" w:rsidRDefault="003D7D52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3D7D52" w:rsidRPr="00777C85" w:rsidRDefault="003D7D52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3D7D52" w:rsidRPr="00777C85" w:rsidRDefault="003D7D52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3D7D52" w:rsidRPr="00777C85" w:rsidRDefault="003D7D52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3D7D52" w:rsidRPr="00777C85" w:rsidRDefault="003D7D52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3D7D52" w:rsidRPr="00777C85" w:rsidRDefault="003D7D52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3D7D52" w:rsidRPr="00777C85" w:rsidRDefault="003D7D52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3D7D52" w:rsidRPr="00777C85" w:rsidRDefault="003D7D52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3D7D52" w:rsidRPr="00777C85" w:rsidRDefault="003D7D52" w:rsidP="00D42010">
      <w:pPr>
        <w:pStyle w:val="affff4"/>
        <w:ind w:left="3969"/>
        <w:rPr>
          <w:rFonts w:ascii="Times New Roman" w:hAnsi="Times New Roman"/>
          <w:sz w:val="24"/>
        </w:rPr>
      </w:pPr>
    </w:p>
    <w:p w:rsidR="003D7D52" w:rsidRPr="00777C85" w:rsidRDefault="003D7D52" w:rsidP="003D7D52">
      <w:pPr>
        <w:pStyle w:val="affff4"/>
        <w:ind w:left="3969"/>
        <w:jc w:val="center"/>
        <w:rPr>
          <w:rFonts w:ascii="Times New Roman" w:hAnsi="Times New Roman"/>
          <w:sz w:val="24"/>
        </w:rPr>
      </w:pPr>
    </w:p>
    <w:p w:rsidR="00D42010" w:rsidRPr="00777C85" w:rsidRDefault="00D42010" w:rsidP="003D7D52">
      <w:pPr>
        <w:pStyle w:val="affff4"/>
        <w:ind w:left="3969"/>
        <w:jc w:val="center"/>
        <w:rPr>
          <w:rFonts w:ascii="Times New Roman" w:hAnsi="Times New Roman"/>
          <w:sz w:val="24"/>
        </w:rPr>
      </w:pPr>
      <w:r w:rsidRPr="00777C85">
        <w:rPr>
          <w:rFonts w:ascii="Times New Roman" w:hAnsi="Times New Roman"/>
          <w:sz w:val="24"/>
        </w:rPr>
        <w:t>Приложение № 1</w:t>
      </w:r>
    </w:p>
    <w:p w:rsidR="00D42010" w:rsidRPr="00777C85" w:rsidRDefault="00D42010" w:rsidP="003D7D52">
      <w:pPr>
        <w:pStyle w:val="affff4"/>
        <w:ind w:left="3969"/>
        <w:jc w:val="center"/>
        <w:rPr>
          <w:rFonts w:ascii="Times New Roman" w:hAnsi="Times New Roman"/>
          <w:sz w:val="24"/>
        </w:rPr>
      </w:pPr>
      <w:r w:rsidRPr="00777C85">
        <w:rPr>
          <w:rFonts w:ascii="Times New Roman" w:hAnsi="Times New Roman"/>
          <w:sz w:val="24"/>
        </w:rPr>
        <w:t>к положению об аккредитации журналистов</w:t>
      </w:r>
    </w:p>
    <w:p w:rsidR="00D42010" w:rsidRPr="00777C85" w:rsidRDefault="00D42010" w:rsidP="003D7D52">
      <w:pPr>
        <w:pStyle w:val="affff4"/>
        <w:ind w:left="3969"/>
        <w:jc w:val="center"/>
        <w:rPr>
          <w:rFonts w:ascii="Times New Roman" w:hAnsi="Times New Roman"/>
          <w:sz w:val="24"/>
        </w:rPr>
      </w:pPr>
      <w:r w:rsidRPr="00777C85">
        <w:rPr>
          <w:rFonts w:ascii="Times New Roman" w:hAnsi="Times New Roman"/>
          <w:sz w:val="24"/>
        </w:rPr>
        <w:t>средств массовой информации в органах</w:t>
      </w:r>
    </w:p>
    <w:p w:rsidR="00D42010" w:rsidRPr="00777C85" w:rsidRDefault="00D42010" w:rsidP="003D7D52">
      <w:pPr>
        <w:pStyle w:val="affff4"/>
        <w:ind w:left="3969"/>
        <w:jc w:val="center"/>
        <w:rPr>
          <w:rFonts w:ascii="Times New Roman" w:hAnsi="Times New Roman"/>
          <w:sz w:val="24"/>
        </w:rPr>
      </w:pPr>
      <w:r w:rsidRPr="00777C85">
        <w:rPr>
          <w:rFonts w:ascii="Times New Roman" w:hAnsi="Times New Roman"/>
          <w:sz w:val="24"/>
        </w:rPr>
        <w:t xml:space="preserve">местного самоуправления </w:t>
      </w:r>
      <w:r w:rsidR="003D7D52" w:rsidRPr="00777C85">
        <w:rPr>
          <w:rFonts w:ascii="Times New Roman" w:hAnsi="Times New Roman"/>
          <w:sz w:val="24"/>
        </w:rPr>
        <w:t>Орловского</w:t>
      </w:r>
    </w:p>
    <w:p w:rsidR="00D42010" w:rsidRPr="00777C85" w:rsidRDefault="00D42010" w:rsidP="003D7D52">
      <w:pPr>
        <w:pStyle w:val="affff4"/>
        <w:ind w:left="3969"/>
        <w:jc w:val="center"/>
        <w:rPr>
          <w:rFonts w:ascii="Times New Roman" w:hAnsi="Times New Roman"/>
          <w:sz w:val="24"/>
        </w:rPr>
      </w:pPr>
      <w:r w:rsidRPr="00777C85">
        <w:rPr>
          <w:rFonts w:ascii="Times New Roman" w:hAnsi="Times New Roman"/>
          <w:sz w:val="24"/>
          <w:szCs w:val="24"/>
        </w:rPr>
        <w:t xml:space="preserve">сельского  </w:t>
      </w:r>
      <w:r w:rsidRPr="00777C85">
        <w:rPr>
          <w:rFonts w:ascii="Times New Roman" w:hAnsi="Times New Roman"/>
          <w:sz w:val="24"/>
        </w:rPr>
        <w:t>поселения</w:t>
      </w:r>
    </w:p>
    <w:p w:rsidR="00D42010" w:rsidRPr="00777C85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tbl>
      <w:tblPr>
        <w:tblStyle w:val="affffa"/>
        <w:tblW w:w="0" w:type="auto"/>
        <w:tblLook w:val="04A0"/>
      </w:tblPr>
      <w:tblGrid>
        <w:gridCol w:w="4785"/>
        <w:gridCol w:w="4896"/>
      </w:tblGrid>
      <w:tr w:rsidR="00D42010" w:rsidRPr="00777C85" w:rsidTr="00D42010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2010" w:rsidRPr="00777C85" w:rsidRDefault="00D42010">
            <w:pPr>
              <w:pStyle w:val="affff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2010" w:rsidRPr="00777C85" w:rsidRDefault="00D42010">
            <w:pPr>
              <w:pStyle w:val="affff4"/>
              <w:rPr>
                <w:rFonts w:ascii="Times New Roman" w:eastAsia="Times New Roman" w:hAnsi="Times New Roman" w:cs="Times New Roman"/>
                <w:sz w:val="24"/>
              </w:rPr>
            </w:pPr>
            <w:r w:rsidRPr="00777C85">
              <w:rPr>
                <w:rFonts w:ascii="Times New Roman" w:hAnsi="Times New Roman" w:cs="Times New Roman"/>
                <w:sz w:val="24"/>
              </w:rPr>
              <w:t>Главе ___________________________</w:t>
            </w:r>
          </w:p>
        </w:tc>
      </w:tr>
      <w:tr w:rsidR="00D42010" w:rsidRPr="00777C85" w:rsidTr="00D42010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2010" w:rsidRPr="00777C85" w:rsidRDefault="00D42010">
            <w:pPr>
              <w:pStyle w:val="affff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2010" w:rsidRPr="00777C85" w:rsidRDefault="00D42010" w:rsidP="003D7D52">
            <w:pPr>
              <w:pStyle w:val="affff4"/>
              <w:rPr>
                <w:rFonts w:ascii="Times New Roman" w:eastAsia="Times New Roman" w:hAnsi="Times New Roman" w:cs="Times New Roman"/>
                <w:sz w:val="24"/>
              </w:rPr>
            </w:pPr>
            <w:r w:rsidRPr="00777C8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777C85">
              <w:rPr>
                <w:rFonts w:ascii="Times New Roman" w:hAnsi="Times New Roman" w:cs="Times New Roman"/>
                <w:sz w:val="24"/>
              </w:rPr>
              <w:t xml:space="preserve"> поселения</w:t>
            </w:r>
          </w:p>
        </w:tc>
      </w:tr>
      <w:tr w:rsidR="00D42010" w:rsidRPr="00777C85" w:rsidTr="00D42010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2010" w:rsidRPr="00777C85" w:rsidRDefault="00D42010">
            <w:pPr>
              <w:pStyle w:val="affff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2010" w:rsidRPr="00777C85" w:rsidRDefault="00D42010">
            <w:pPr>
              <w:pStyle w:val="affff4"/>
              <w:rPr>
                <w:rFonts w:ascii="Times New Roman" w:eastAsia="Times New Roman" w:hAnsi="Times New Roman" w:cs="Times New Roman"/>
                <w:sz w:val="24"/>
              </w:rPr>
            </w:pPr>
            <w:r w:rsidRPr="00777C85">
              <w:rPr>
                <w:rFonts w:ascii="Times New Roman" w:hAnsi="Times New Roman" w:cs="Times New Roman"/>
                <w:sz w:val="24"/>
              </w:rPr>
              <w:t>От ___________________________________</w:t>
            </w:r>
          </w:p>
        </w:tc>
      </w:tr>
      <w:tr w:rsidR="00D42010" w:rsidRPr="00777C85" w:rsidTr="00D42010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2010" w:rsidRPr="00777C85" w:rsidRDefault="00D42010">
            <w:pPr>
              <w:pStyle w:val="affff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2010" w:rsidRPr="00777C85" w:rsidRDefault="00D42010">
            <w:pPr>
              <w:pStyle w:val="afff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7C85">
              <w:rPr>
                <w:rFonts w:ascii="Times New Roman" w:hAnsi="Times New Roman" w:cs="Times New Roman"/>
                <w:sz w:val="16"/>
                <w:szCs w:val="16"/>
              </w:rPr>
              <w:t>(наименование средства массовой информации, его учредителя,</w:t>
            </w:r>
          </w:p>
          <w:p w:rsidR="00D42010" w:rsidRPr="00777C85" w:rsidRDefault="00D42010">
            <w:pPr>
              <w:pStyle w:val="afff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7C85">
              <w:rPr>
                <w:rFonts w:ascii="Times New Roman" w:hAnsi="Times New Roman" w:cs="Times New Roman"/>
                <w:sz w:val="16"/>
                <w:szCs w:val="16"/>
              </w:rPr>
              <w:t>тираж, периодичность)</w:t>
            </w:r>
          </w:p>
        </w:tc>
      </w:tr>
      <w:tr w:rsidR="00D42010" w:rsidRPr="00777C85" w:rsidTr="00D42010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2010" w:rsidRPr="00777C85" w:rsidRDefault="00D42010">
            <w:pPr>
              <w:pStyle w:val="affff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2010" w:rsidRPr="00777C85" w:rsidRDefault="00D42010">
            <w:pPr>
              <w:pStyle w:val="afff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D42010" w:rsidRPr="00777C85" w:rsidTr="00D42010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2010" w:rsidRPr="00777C85" w:rsidRDefault="00D42010">
            <w:pPr>
              <w:pStyle w:val="affff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2010" w:rsidRPr="00777C85" w:rsidRDefault="00D42010">
            <w:pPr>
              <w:pStyle w:val="affff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7C85">
              <w:rPr>
                <w:rFonts w:ascii="Times New Roman" w:hAnsi="Times New Roman" w:cs="Times New Roman"/>
                <w:sz w:val="16"/>
                <w:szCs w:val="16"/>
              </w:rPr>
              <w:t>(место нахождения редакции, телефоны, факс, адрес электронной почты)</w:t>
            </w:r>
          </w:p>
        </w:tc>
      </w:tr>
      <w:tr w:rsidR="00D42010" w:rsidRPr="00777C85" w:rsidTr="00D42010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2010" w:rsidRPr="00777C85" w:rsidRDefault="00D42010">
            <w:pPr>
              <w:pStyle w:val="affff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2010" w:rsidRPr="00777C85" w:rsidRDefault="00D42010">
            <w:pPr>
              <w:pStyle w:val="afff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D42010" w:rsidRPr="00777C85" w:rsidRDefault="00D42010" w:rsidP="00D42010">
      <w:pPr>
        <w:pStyle w:val="affff4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sz w:val="24"/>
        </w:rPr>
      </w:pPr>
      <w:r w:rsidRPr="00777C85">
        <w:rPr>
          <w:rFonts w:ascii="Times New Roman" w:hAnsi="Times New Roman"/>
          <w:sz w:val="24"/>
        </w:rPr>
        <w:t>ЗАЯВЛЕНИЕ</w:t>
      </w:r>
    </w:p>
    <w:tbl>
      <w:tblPr>
        <w:tblStyle w:val="aff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42010" w:rsidRPr="00777C85" w:rsidTr="00D42010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2010" w:rsidRPr="00777C85" w:rsidRDefault="00D42010">
            <w:pPr>
              <w:pStyle w:val="affff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77C85">
              <w:rPr>
                <w:rFonts w:ascii="Times New Roman" w:hAnsi="Times New Roman" w:cs="Times New Roman"/>
                <w:sz w:val="24"/>
              </w:rPr>
              <w:t>Прошу Вас аккредитовать при ___________________________________________________</w:t>
            </w:r>
          </w:p>
        </w:tc>
      </w:tr>
      <w:tr w:rsidR="00D42010" w:rsidRPr="00777C85" w:rsidTr="00D42010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2010" w:rsidRPr="00777C85" w:rsidRDefault="00D42010">
            <w:pPr>
              <w:pStyle w:val="affff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7C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(орган местного самоуправления)</w:t>
            </w:r>
          </w:p>
        </w:tc>
      </w:tr>
      <w:tr w:rsidR="00D42010" w:rsidRPr="00777C85" w:rsidTr="00D42010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2010" w:rsidRPr="00777C85" w:rsidRDefault="00D42010">
            <w:pPr>
              <w:pStyle w:val="afff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D42010" w:rsidRPr="00777C85" w:rsidTr="00D42010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2010" w:rsidRPr="00777C85" w:rsidRDefault="00D42010">
            <w:pPr>
              <w:pStyle w:val="afff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85">
              <w:rPr>
                <w:rFonts w:ascii="Times New Roman" w:hAnsi="Times New Roman" w:cs="Times New Roman"/>
                <w:sz w:val="24"/>
                <w:szCs w:val="24"/>
              </w:rPr>
              <w:t>Следующего журналиста _______________________________________________________</w:t>
            </w:r>
          </w:p>
        </w:tc>
      </w:tr>
      <w:tr w:rsidR="00D42010" w:rsidRPr="00777C85" w:rsidTr="00D42010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2010" w:rsidRPr="00777C85" w:rsidRDefault="00D42010">
            <w:pPr>
              <w:pStyle w:val="affff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7C85">
              <w:rPr>
                <w:rFonts w:ascii="Times New Roman" w:hAnsi="Times New Roman" w:cs="Times New Roman"/>
                <w:sz w:val="16"/>
                <w:szCs w:val="16"/>
              </w:rPr>
              <w:t xml:space="preserve">(Ф.И.О. год рождения, занимаемая должность, номер редакционного удостоверения, </w:t>
            </w:r>
          </w:p>
        </w:tc>
      </w:tr>
      <w:tr w:rsidR="00D42010" w:rsidRPr="00777C85" w:rsidTr="00D42010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2010" w:rsidRPr="00777C85" w:rsidRDefault="00D42010">
            <w:pPr>
              <w:pStyle w:val="afff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D42010" w:rsidRPr="00777C85" w:rsidTr="00D42010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2010" w:rsidRPr="00777C85" w:rsidRDefault="00D42010">
            <w:pPr>
              <w:pStyle w:val="afff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85">
              <w:rPr>
                <w:rFonts w:ascii="Times New Roman" w:hAnsi="Times New Roman" w:cs="Times New Roman"/>
                <w:sz w:val="16"/>
                <w:szCs w:val="16"/>
              </w:rPr>
              <w:t>телефоны: рабочий, мобильный)</w:t>
            </w:r>
          </w:p>
        </w:tc>
      </w:tr>
      <w:tr w:rsidR="00D42010" w:rsidRPr="00777C85" w:rsidTr="00D42010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2010" w:rsidRPr="00777C85" w:rsidRDefault="00D42010">
            <w:pPr>
              <w:pStyle w:val="afff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85">
              <w:rPr>
                <w:rFonts w:ascii="Times New Roman" w:hAnsi="Times New Roman" w:cs="Times New Roman"/>
                <w:sz w:val="24"/>
                <w:szCs w:val="24"/>
              </w:rPr>
              <w:t>на срок ______________________________________________________________________;</w:t>
            </w:r>
          </w:p>
        </w:tc>
      </w:tr>
      <w:tr w:rsidR="00D42010" w:rsidRPr="00777C85" w:rsidTr="00D42010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2010" w:rsidRPr="00777C85" w:rsidRDefault="00D42010">
            <w:pPr>
              <w:pStyle w:val="afff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85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средств массовой информации обязуется соблюдать нормы Положения об аккредитации журналистов средств массовой информации, освещающих работу </w:t>
            </w:r>
          </w:p>
        </w:tc>
      </w:tr>
      <w:tr w:rsidR="00D42010" w:rsidRPr="00777C85" w:rsidTr="00D42010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2010" w:rsidRPr="00777C85" w:rsidRDefault="00D42010">
            <w:pPr>
              <w:pStyle w:val="afff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D42010" w:rsidRPr="00777C85" w:rsidTr="00D42010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2010" w:rsidRPr="00777C85" w:rsidRDefault="00D42010">
            <w:pPr>
              <w:pStyle w:val="afff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D42010" w:rsidRPr="00777C85" w:rsidTr="00D42010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2010" w:rsidRPr="00777C85" w:rsidRDefault="00D42010">
            <w:pPr>
              <w:pStyle w:val="affff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7C85">
              <w:rPr>
                <w:rFonts w:ascii="Times New Roman" w:hAnsi="Times New Roman" w:cs="Times New Roman"/>
                <w:sz w:val="16"/>
                <w:szCs w:val="16"/>
              </w:rPr>
              <w:t>(орган местного самоуправления)</w:t>
            </w:r>
          </w:p>
        </w:tc>
      </w:tr>
      <w:tr w:rsidR="00D42010" w:rsidRPr="00777C85" w:rsidTr="00D42010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42010" w:rsidRPr="00777C85" w:rsidRDefault="00D42010">
            <w:pPr>
              <w:pStyle w:val="afff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C85">
              <w:rPr>
                <w:rFonts w:ascii="Times New Roman" w:hAnsi="Times New Roman" w:cs="Times New Roman"/>
                <w:sz w:val="24"/>
                <w:szCs w:val="24"/>
              </w:rPr>
              <w:t>Приложение: копия свидетельства о регистрации СМИ, копия устава редакции или замещающего его договора, копия удостоверения журналиста, перечень технических средств,</w:t>
            </w:r>
            <w:r w:rsidRPr="00777C8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две фотокарточки (3 x 4) журналиста,</w:t>
            </w:r>
            <w:r w:rsidRPr="00777C85">
              <w:rPr>
                <w:rFonts w:ascii="Times New Roman" w:hAnsi="Times New Roman" w:cs="Times New Roman"/>
                <w:sz w:val="24"/>
                <w:szCs w:val="24"/>
              </w:rPr>
              <w:t xml:space="preserve"> всего на ______ листах в 1 экз.</w:t>
            </w:r>
          </w:p>
        </w:tc>
      </w:tr>
      <w:tr w:rsidR="00D42010" w:rsidRPr="00777C85" w:rsidTr="00D42010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2010" w:rsidRPr="00777C85" w:rsidRDefault="00D42010">
            <w:pPr>
              <w:pStyle w:val="afff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ff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0"/>
              <w:gridCol w:w="4100"/>
            </w:tblGrid>
            <w:tr w:rsidR="00D42010" w:rsidRPr="00777C85">
              <w:tc>
                <w:tcPr>
                  <w:tcW w:w="5240" w:type="dxa"/>
                  <w:hideMark/>
                </w:tcPr>
                <w:p w:rsidR="00D42010" w:rsidRPr="00777C85" w:rsidRDefault="00D42010">
                  <w:pPr>
                    <w:pStyle w:val="affff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C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редактор СМИ ____________________</w:t>
                  </w:r>
                </w:p>
              </w:tc>
              <w:tc>
                <w:tcPr>
                  <w:tcW w:w="4100" w:type="dxa"/>
                </w:tcPr>
                <w:p w:rsidR="00D42010" w:rsidRPr="00777C85" w:rsidRDefault="00D42010">
                  <w:pPr>
                    <w:pStyle w:val="affff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2010" w:rsidRPr="00777C85">
              <w:tc>
                <w:tcPr>
                  <w:tcW w:w="5240" w:type="dxa"/>
                  <w:hideMark/>
                </w:tcPr>
                <w:p w:rsidR="00D42010" w:rsidRPr="00777C85" w:rsidRDefault="00D42010">
                  <w:pPr>
                    <w:pStyle w:val="affff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C8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(подпись)</w:t>
                  </w:r>
                </w:p>
              </w:tc>
              <w:tc>
                <w:tcPr>
                  <w:tcW w:w="4100" w:type="dxa"/>
                  <w:hideMark/>
                </w:tcPr>
                <w:p w:rsidR="00D42010" w:rsidRPr="00777C85" w:rsidRDefault="00D42010">
                  <w:pPr>
                    <w:pStyle w:val="affff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C8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(инициалы, фамилия)</w:t>
                  </w:r>
                </w:p>
              </w:tc>
            </w:tr>
            <w:tr w:rsidR="00D42010" w:rsidRPr="00777C85">
              <w:tc>
                <w:tcPr>
                  <w:tcW w:w="5240" w:type="dxa"/>
                </w:tcPr>
                <w:p w:rsidR="00D42010" w:rsidRPr="00777C85" w:rsidRDefault="00D42010">
                  <w:pPr>
                    <w:pStyle w:val="affff4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D42010" w:rsidRPr="00777C85" w:rsidRDefault="00D42010">
                  <w:pPr>
                    <w:pStyle w:val="affff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7C85">
                    <w:rPr>
                      <w:rFonts w:ascii="Times New Roman" w:hAnsi="Times New Roman" w:cs="Times New Roman"/>
                      <w:sz w:val="24"/>
                    </w:rPr>
                    <w:t>МП</w:t>
                  </w:r>
                </w:p>
              </w:tc>
              <w:tc>
                <w:tcPr>
                  <w:tcW w:w="4100" w:type="dxa"/>
                </w:tcPr>
                <w:p w:rsidR="00D42010" w:rsidRPr="00777C85" w:rsidRDefault="00D42010">
                  <w:pPr>
                    <w:pStyle w:val="affff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2010" w:rsidRPr="00777C85" w:rsidRDefault="00D42010">
            <w:pPr>
              <w:pStyle w:val="afff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10" w:rsidRPr="00777C85" w:rsidTr="00D42010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42010" w:rsidRPr="00777C85" w:rsidRDefault="00D42010">
            <w:pPr>
              <w:pStyle w:val="affff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42010" w:rsidRPr="00777C85" w:rsidRDefault="00D42010" w:rsidP="00D42010">
      <w:pPr>
        <w:pStyle w:val="affff4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42010" w:rsidRPr="00777C85" w:rsidRDefault="00D42010" w:rsidP="00D42010">
      <w:pPr>
        <w:pStyle w:val="affff4"/>
        <w:ind w:firstLine="567"/>
        <w:jc w:val="center"/>
        <w:rPr>
          <w:rFonts w:ascii="Times New Roman" w:hAnsi="Times New Roman"/>
          <w:b/>
          <w:sz w:val="24"/>
        </w:rPr>
      </w:pPr>
    </w:p>
    <w:p w:rsidR="00D42010" w:rsidRPr="00777C85" w:rsidRDefault="00D42010" w:rsidP="00D42010">
      <w:pPr>
        <w:pStyle w:val="affff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010" w:rsidRPr="00777C85" w:rsidRDefault="00D42010" w:rsidP="00D42010">
      <w:pPr>
        <w:rPr>
          <w:rFonts w:ascii="Times New Roman" w:hAnsi="Times New Roman" w:cs="Times New Roman"/>
          <w:sz w:val="22"/>
          <w:szCs w:val="22"/>
        </w:rPr>
      </w:pPr>
    </w:p>
    <w:p w:rsidR="00D42010" w:rsidRPr="00777C85" w:rsidRDefault="00D42010" w:rsidP="00D42010">
      <w:pPr>
        <w:rPr>
          <w:rFonts w:ascii="Times New Roman" w:hAnsi="Times New Roman" w:cs="Times New Roman"/>
        </w:rPr>
      </w:pPr>
    </w:p>
    <w:p w:rsidR="00D42010" w:rsidRPr="00777C85" w:rsidRDefault="00D42010" w:rsidP="00D42010">
      <w:pPr>
        <w:rPr>
          <w:rFonts w:ascii="Times New Roman" w:hAnsi="Times New Roman" w:cs="Times New Roman"/>
        </w:rPr>
      </w:pPr>
    </w:p>
    <w:p w:rsidR="00D42010" w:rsidRPr="00777C85" w:rsidRDefault="00D42010" w:rsidP="00D42010">
      <w:pPr>
        <w:rPr>
          <w:rFonts w:ascii="Times New Roman" w:hAnsi="Times New Roman" w:cs="Times New Roman"/>
        </w:rPr>
      </w:pPr>
    </w:p>
    <w:p w:rsidR="00D42010" w:rsidRPr="00777C85" w:rsidRDefault="00D42010" w:rsidP="00D42010">
      <w:pPr>
        <w:rPr>
          <w:rFonts w:ascii="Times New Roman" w:hAnsi="Times New Roman" w:cs="Times New Roman"/>
        </w:rPr>
      </w:pPr>
    </w:p>
    <w:p w:rsidR="00D42010" w:rsidRPr="00777C85" w:rsidRDefault="00D42010" w:rsidP="00D42010">
      <w:pPr>
        <w:rPr>
          <w:rFonts w:ascii="Times New Roman" w:hAnsi="Times New Roman" w:cs="Times New Roman"/>
        </w:rPr>
      </w:pPr>
    </w:p>
    <w:p w:rsidR="003D7D52" w:rsidRPr="00777C85" w:rsidRDefault="003D7D52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3D7D52" w:rsidRPr="00777C85" w:rsidRDefault="003D7D52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3D7D52" w:rsidRPr="00777C85" w:rsidRDefault="003D7D52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3D7D52" w:rsidRPr="00777C85" w:rsidRDefault="003D7D52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D42010" w:rsidRPr="00777C85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  <w:r w:rsidRPr="00777C85">
        <w:rPr>
          <w:rFonts w:ascii="Times New Roman" w:hAnsi="Times New Roman"/>
          <w:sz w:val="24"/>
        </w:rPr>
        <w:t>Приложение № 2</w:t>
      </w:r>
    </w:p>
    <w:p w:rsidR="00D42010" w:rsidRPr="00777C85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  <w:r w:rsidRPr="00777C85">
        <w:rPr>
          <w:rFonts w:ascii="Times New Roman" w:hAnsi="Times New Roman"/>
          <w:sz w:val="24"/>
        </w:rPr>
        <w:lastRenderedPageBreak/>
        <w:t>к положению об аккредитации журналистов</w:t>
      </w:r>
    </w:p>
    <w:p w:rsidR="00D42010" w:rsidRPr="00777C85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  <w:r w:rsidRPr="00777C85">
        <w:rPr>
          <w:rFonts w:ascii="Times New Roman" w:hAnsi="Times New Roman"/>
          <w:sz w:val="24"/>
        </w:rPr>
        <w:t>средств массовой информации в органах</w:t>
      </w:r>
    </w:p>
    <w:p w:rsidR="00D42010" w:rsidRPr="00777C85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  <w:r w:rsidRPr="00777C85">
        <w:rPr>
          <w:rFonts w:ascii="Times New Roman" w:hAnsi="Times New Roman"/>
          <w:sz w:val="24"/>
        </w:rPr>
        <w:t xml:space="preserve">местного самоуправления </w:t>
      </w:r>
      <w:r w:rsidR="003D7D52" w:rsidRPr="00777C85">
        <w:rPr>
          <w:rFonts w:ascii="Times New Roman" w:hAnsi="Times New Roman"/>
          <w:sz w:val="24"/>
        </w:rPr>
        <w:t>Орловского</w:t>
      </w:r>
    </w:p>
    <w:p w:rsidR="00D42010" w:rsidRPr="00777C85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  <w:r w:rsidRPr="00777C85">
        <w:rPr>
          <w:rFonts w:ascii="Times New Roman" w:hAnsi="Times New Roman"/>
          <w:sz w:val="24"/>
        </w:rPr>
        <w:t>сельского  поселения</w:t>
      </w:r>
    </w:p>
    <w:p w:rsidR="00D42010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D42010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</w:t>
      </w:r>
      <w:r w:rsidR="0026799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Орловская сельская Дума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│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│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    АККРЕДИТАЦИОННАЯ КАРТОЧКА журналиста               │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│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┌───────────┐                                                  │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│           │   ____________________________________________   │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│           │   /наименование средства массовой информации/    │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│           │   ____________________________________________   │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│           │            /фамилия, имя, отчество/              │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│           │   ____________________________________________   │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│           │                /срок действия/                   │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│           │   ____________________________________________   │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└───────────┘                /срок действия/                   │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____________________________________________   │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________________            /срок действия/                    │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/личная подпись/                                               │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│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выдано _________                                               │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Председатель                       │</w:t>
      </w:r>
    </w:p>
    <w:p w:rsidR="00D42010" w:rsidRDefault="00D42010" w:rsidP="0026799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                        </w:t>
      </w:r>
      <w:r w:rsidR="0026799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Орловской сельской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Думы _______│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                                                         │</w:t>
      </w:r>
    </w:p>
    <w:p w:rsidR="00D42010" w:rsidRDefault="00D42010" w:rsidP="00D42010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D42010" w:rsidRDefault="00D42010" w:rsidP="00D42010">
      <w:pPr>
        <w:ind w:firstLine="540"/>
        <w:rPr>
          <w:rFonts w:ascii="Times New Roman" w:eastAsiaTheme="minorHAnsi" w:hAnsi="Times New Roman" w:cs="Times New Roman"/>
          <w:lang w:eastAsia="en-US"/>
        </w:rPr>
      </w:pPr>
    </w:p>
    <w:p w:rsidR="00D42010" w:rsidRDefault="00D42010" w:rsidP="00D42010">
      <w:pPr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Описание аккредитационной карточки журналиста.</w:t>
      </w:r>
    </w:p>
    <w:p w:rsidR="00D42010" w:rsidRDefault="00D42010" w:rsidP="00D42010">
      <w:pPr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Аккредитационная карточка журналиста представляет собой прямоугольник размером 13,5 x 7, изготовленный типографским способом на плотном материале, на котором написано печатным способом:</w:t>
      </w:r>
    </w:p>
    <w:p w:rsidR="00D42010" w:rsidRDefault="00D42010" w:rsidP="00D42010">
      <w:pPr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- 1-я строка - "орган местного самоуправления </w:t>
      </w:r>
      <w:r w:rsidR="00267990">
        <w:rPr>
          <w:rFonts w:ascii="Times New Roman" w:eastAsiaTheme="minorHAnsi" w:hAnsi="Times New Roman"/>
          <w:lang w:eastAsia="en-US"/>
        </w:rPr>
        <w:t xml:space="preserve">Орловского </w:t>
      </w:r>
      <w:r>
        <w:rPr>
          <w:rFonts w:ascii="Times New Roman" w:hAnsi="Times New Roman"/>
        </w:rPr>
        <w:t>сельского  поселения</w:t>
      </w:r>
      <w:r>
        <w:rPr>
          <w:rFonts w:ascii="Times New Roman" w:eastAsiaTheme="minorHAnsi" w:hAnsi="Times New Roman"/>
          <w:lang w:eastAsia="en-US"/>
        </w:rPr>
        <w:t>";</w:t>
      </w:r>
    </w:p>
    <w:p w:rsidR="00D42010" w:rsidRDefault="00D42010" w:rsidP="00D42010">
      <w:pPr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- 2-я строка - "Аккредитационная карточка";</w:t>
      </w:r>
    </w:p>
    <w:p w:rsidR="00D42010" w:rsidRDefault="00D42010" w:rsidP="00D42010">
      <w:pPr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- 3-я строка - "/наименование средства массовой информации/";</w:t>
      </w:r>
    </w:p>
    <w:p w:rsidR="00D42010" w:rsidRDefault="00D42010" w:rsidP="00D42010">
      <w:pPr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- 4-я строка - "/фамилия, имя, отчество/";</w:t>
      </w:r>
    </w:p>
    <w:p w:rsidR="00D42010" w:rsidRDefault="00D42010" w:rsidP="00D42010">
      <w:pPr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- 5-я строка - "/срок действия/";</w:t>
      </w:r>
    </w:p>
    <w:p w:rsidR="00D42010" w:rsidRDefault="00D42010" w:rsidP="00D42010">
      <w:pPr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- 6-я строка - "/срок действия/";</w:t>
      </w:r>
    </w:p>
    <w:p w:rsidR="00D42010" w:rsidRDefault="00D42010" w:rsidP="00D42010">
      <w:pPr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- 7-я строка - "/срок действия/";</w:t>
      </w:r>
    </w:p>
    <w:p w:rsidR="00D42010" w:rsidRDefault="00D42010" w:rsidP="00D42010">
      <w:pPr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- 8-я строка - "/личная подпись/";</w:t>
      </w:r>
    </w:p>
    <w:p w:rsidR="00D42010" w:rsidRDefault="00D42010" w:rsidP="00D42010">
      <w:pPr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- 9-я строка - "выдано ________";</w:t>
      </w:r>
    </w:p>
    <w:p w:rsidR="00D42010" w:rsidRDefault="00D42010" w:rsidP="00D42010">
      <w:pPr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- 10-я строка - "Глава </w:t>
      </w:r>
      <w:r w:rsidR="008220A2">
        <w:rPr>
          <w:rFonts w:ascii="Times New Roman" w:eastAsiaTheme="minorHAnsi" w:hAnsi="Times New Roman"/>
          <w:lang w:eastAsia="en-US"/>
        </w:rPr>
        <w:t>Орловского  се</w:t>
      </w:r>
      <w:r>
        <w:rPr>
          <w:rFonts w:ascii="Times New Roman" w:hAnsi="Times New Roman"/>
        </w:rPr>
        <w:t>льского  поселения</w:t>
      </w:r>
      <w:r>
        <w:rPr>
          <w:rFonts w:ascii="Times New Roman" w:eastAsiaTheme="minorHAnsi" w:hAnsi="Times New Roman"/>
          <w:lang w:eastAsia="en-US"/>
        </w:rPr>
        <w:t>";</w:t>
      </w:r>
    </w:p>
    <w:p w:rsidR="00D42010" w:rsidRDefault="00D42010" w:rsidP="00D42010">
      <w:pPr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- слева на аккредитационной карточке располагается цветная фотография 3 x 4.</w:t>
      </w:r>
    </w:p>
    <w:p w:rsidR="00D42010" w:rsidRDefault="00D42010" w:rsidP="00D42010">
      <w:pPr>
        <w:pStyle w:val="affff4"/>
        <w:ind w:firstLine="567"/>
        <w:jc w:val="right"/>
        <w:rPr>
          <w:rFonts w:ascii="Times New Roman" w:eastAsia="Times New Roman" w:hAnsi="Times New Roman"/>
          <w:sz w:val="24"/>
          <w:lang w:eastAsia="ru-RU"/>
        </w:rPr>
      </w:pPr>
    </w:p>
    <w:p w:rsidR="00D42010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D42010" w:rsidRDefault="00D42010" w:rsidP="00D42010">
      <w:pPr>
        <w:pStyle w:val="affff4"/>
        <w:ind w:firstLine="567"/>
        <w:jc w:val="right"/>
        <w:rPr>
          <w:rFonts w:ascii="Times New Roman" w:hAnsi="Times New Roman"/>
          <w:sz w:val="24"/>
        </w:rPr>
      </w:pPr>
    </w:p>
    <w:p w:rsidR="00722819" w:rsidRPr="00D42010" w:rsidRDefault="00722819" w:rsidP="00D42010">
      <w:pPr>
        <w:rPr>
          <w:rFonts w:ascii="Times New Roman" w:hAnsi="Times New Roman" w:cs="Times New Roman"/>
        </w:rPr>
      </w:pPr>
    </w:p>
    <w:sectPr w:rsidR="00722819" w:rsidRPr="00D42010" w:rsidSect="00722819">
      <w:pgSz w:w="11900" w:h="16800"/>
      <w:pgMar w:top="426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57D" w:rsidRDefault="0010057D" w:rsidP="00B05EC9">
      <w:r>
        <w:separator/>
      </w:r>
    </w:p>
  </w:endnote>
  <w:endnote w:type="continuationSeparator" w:id="1">
    <w:p w:rsidR="0010057D" w:rsidRDefault="0010057D" w:rsidP="00B05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57D" w:rsidRDefault="0010057D" w:rsidP="00B05EC9">
      <w:r>
        <w:separator/>
      </w:r>
    </w:p>
  </w:footnote>
  <w:footnote w:type="continuationSeparator" w:id="1">
    <w:p w:rsidR="0010057D" w:rsidRDefault="0010057D" w:rsidP="00B05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40B"/>
    <w:rsid w:val="00027BC7"/>
    <w:rsid w:val="000418E9"/>
    <w:rsid w:val="00096179"/>
    <w:rsid w:val="000A46AD"/>
    <w:rsid w:val="0010057D"/>
    <w:rsid w:val="001109F9"/>
    <w:rsid w:val="001178FB"/>
    <w:rsid w:val="00140A0D"/>
    <w:rsid w:val="001C7C6F"/>
    <w:rsid w:val="00267990"/>
    <w:rsid w:val="0028435F"/>
    <w:rsid w:val="00372AD3"/>
    <w:rsid w:val="003A140B"/>
    <w:rsid w:val="003C7C32"/>
    <w:rsid w:val="003D7D52"/>
    <w:rsid w:val="00414569"/>
    <w:rsid w:val="0045284D"/>
    <w:rsid w:val="00470265"/>
    <w:rsid w:val="004D6A44"/>
    <w:rsid w:val="005064C4"/>
    <w:rsid w:val="005256DD"/>
    <w:rsid w:val="005E06F4"/>
    <w:rsid w:val="005E141D"/>
    <w:rsid w:val="00655E55"/>
    <w:rsid w:val="006820C3"/>
    <w:rsid w:val="0068370D"/>
    <w:rsid w:val="006D4DEC"/>
    <w:rsid w:val="006F67B8"/>
    <w:rsid w:val="0071424F"/>
    <w:rsid w:val="00722819"/>
    <w:rsid w:val="00777C85"/>
    <w:rsid w:val="00811325"/>
    <w:rsid w:val="008220A2"/>
    <w:rsid w:val="00860308"/>
    <w:rsid w:val="00883D07"/>
    <w:rsid w:val="00930C04"/>
    <w:rsid w:val="009967C9"/>
    <w:rsid w:val="00A00A0E"/>
    <w:rsid w:val="00A07F62"/>
    <w:rsid w:val="00A23BA4"/>
    <w:rsid w:val="00B03CE7"/>
    <w:rsid w:val="00B05EC9"/>
    <w:rsid w:val="00B71164"/>
    <w:rsid w:val="00B7605B"/>
    <w:rsid w:val="00C43130"/>
    <w:rsid w:val="00C657EC"/>
    <w:rsid w:val="00CE05A5"/>
    <w:rsid w:val="00D419EF"/>
    <w:rsid w:val="00D42010"/>
    <w:rsid w:val="00D42BFB"/>
    <w:rsid w:val="00D739BB"/>
    <w:rsid w:val="00D8574B"/>
    <w:rsid w:val="00DA01E8"/>
    <w:rsid w:val="00DC4FFA"/>
    <w:rsid w:val="00E1309B"/>
    <w:rsid w:val="00E2494E"/>
    <w:rsid w:val="00E64931"/>
    <w:rsid w:val="00E9476B"/>
    <w:rsid w:val="00EA3384"/>
    <w:rsid w:val="00F2436A"/>
    <w:rsid w:val="00FC526A"/>
    <w:rsid w:val="00FD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6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A46A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A46A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A46A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A46A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A46AD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0A46A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A46A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A46AD"/>
  </w:style>
  <w:style w:type="paragraph" w:customStyle="1" w:styleId="a8">
    <w:name w:val="Внимание: недобросовестность!"/>
    <w:basedOn w:val="a6"/>
    <w:next w:val="a"/>
    <w:uiPriority w:val="99"/>
    <w:rsid w:val="000A46AD"/>
  </w:style>
  <w:style w:type="character" w:customStyle="1" w:styleId="a9">
    <w:name w:val="Выделение для Базового Поиска"/>
    <w:uiPriority w:val="99"/>
    <w:rsid w:val="000A46A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A46A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A46A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A46A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0A46A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A46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A46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A46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A46A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A46A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A46A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A46A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A46A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A46AD"/>
    <w:pPr>
      <w:ind w:left="1612" w:hanging="892"/>
    </w:pPr>
  </w:style>
  <w:style w:type="character" w:customStyle="1" w:styleId="af3">
    <w:name w:val="Заголовок чужого сообщения"/>
    <w:uiPriority w:val="99"/>
    <w:rsid w:val="000A46A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A46A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A46A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A46A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A46A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A46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A46A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A46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A46A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A46A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A46A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A46A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A46A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A46A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A46AD"/>
  </w:style>
  <w:style w:type="paragraph" w:customStyle="1" w:styleId="aff2">
    <w:name w:val="Моноширинный"/>
    <w:basedOn w:val="a"/>
    <w:next w:val="a"/>
    <w:uiPriority w:val="99"/>
    <w:rsid w:val="000A46A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A46A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A46A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A46A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A46A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A46A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A46A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A46AD"/>
    <w:pPr>
      <w:ind w:left="140"/>
    </w:pPr>
  </w:style>
  <w:style w:type="character" w:customStyle="1" w:styleId="affa">
    <w:name w:val="Опечатки"/>
    <w:uiPriority w:val="99"/>
    <w:rsid w:val="000A46A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A46A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A46A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A46A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A46A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A46A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A46A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A46AD"/>
  </w:style>
  <w:style w:type="paragraph" w:customStyle="1" w:styleId="afff2">
    <w:name w:val="Примечание."/>
    <w:basedOn w:val="a6"/>
    <w:next w:val="a"/>
    <w:uiPriority w:val="99"/>
    <w:rsid w:val="000A46AD"/>
  </w:style>
  <w:style w:type="character" w:customStyle="1" w:styleId="afff3">
    <w:name w:val="Продолжение ссылки"/>
    <w:uiPriority w:val="99"/>
    <w:rsid w:val="000A46AD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A46AD"/>
    <w:pPr>
      <w:ind w:right="118" w:firstLine="0"/>
    </w:pPr>
  </w:style>
  <w:style w:type="character" w:customStyle="1" w:styleId="afff5">
    <w:name w:val="Сравнение редакций"/>
    <w:uiPriority w:val="99"/>
    <w:rsid w:val="000A46A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A46A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A46A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A46AD"/>
  </w:style>
  <w:style w:type="character" w:customStyle="1" w:styleId="afff9">
    <w:name w:val="Ссылка на утративший силу документ"/>
    <w:uiPriority w:val="99"/>
    <w:rsid w:val="000A46A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A46A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A46A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A46A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A46A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A46A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A46A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A46AD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B05EC9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rsid w:val="00B05EC9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B05EC9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rsid w:val="00B05EC9"/>
    <w:rPr>
      <w:rFonts w:ascii="Arial" w:hAnsi="Arial" w:cs="Arial"/>
      <w:sz w:val="24"/>
      <w:szCs w:val="24"/>
    </w:rPr>
  </w:style>
  <w:style w:type="paragraph" w:styleId="affff4">
    <w:name w:val="No Spacing"/>
    <w:uiPriority w:val="1"/>
    <w:qFormat/>
    <w:rsid w:val="00B05EC9"/>
    <w:rPr>
      <w:rFonts w:eastAsia="Calibri"/>
      <w:sz w:val="22"/>
      <w:szCs w:val="22"/>
      <w:lang w:eastAsia="en-US"/>
    </w:rPr>
  </w:style>
  <w:style w:type="character" w:styleId="affff5">
    <w:name w:val="Hyperlink"/>
    <w:uiPriority w:val="99"/>
    <w:unhideWhenUsed/>
    <w:rsid w:val="00CE05A5"/>
    <w:rPr>
      <w:color w:val="0000FF"/>
      <w:u w:val="single"/>
    </w:rPr>
  </w:style>
  <w:style w:type="paragraph" w:styleId="affff6">
    <w:name w:val="Body Text"/>
    <w:basedOn w:val="a"/>
    <w:link w:val="affff7"/>
    <w:unhideWhenUsed/>
    <w:rsid w:val="00CE05A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lang w:eastAsia="ar-SA"/>
    </w:rPr>
  </w:style>
  <w:style w:type="character" w:customStyle="1" w:styleId="affff7">
    <w:name w:val="Основной текст Знак"/>
    <w:basedOn w:val="a0"/>
    <w:link w:val="affff6"/>
    <w:rsid w:val="00CE05A5"/>
    <w:rPr>
      <w:rFonts w:ascii="Times New Roman" w:hAnsi="Times New Roman"/>
      <w:szCs w:val="24"/>
      <w:lang w:eastAsia="ar-SA"/>
    </w:rPr>
  </w:style>
  <w:style w:type="paragraph" w:styleId="affff8">
    <w:name w:val="Balloon Text"/>
    <w:basedOn w:val="a"/>
    <w:link w:val="affff9"/>
    <w:uiPriority w:val="99"/>
    <w:semiHidden/>
    <w:unhideWhenUsed/>
    <w:rsid w:val="00CE05A5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CE05A5"/>
    <w:rPr>
      <w:rFonts w:ascii="Tahoma" w:hAnsi="Tahoma" w:cs="Tahoma"/>
      <w:sz w:val="16"/>
      <w:szCs w:val="16"/>
    </w:rPr>
  </w:style>
  <w:style w:type="table" w:styleId="affffa">
    <w:name w:val="Table Grid"/>
    <w:basedOn w:val="a1"/>
    <w:uiPriority w:val="59"/>
    <w:rsid w:val="00D420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_orlovk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Links>
    <vt:vector size="12" baseType="variant"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garantf1://22548450.0/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Fedor</cp:lastModifiedBy>
  <cp:revision>2</cp:revision>
  <cp:lastPrinted>2017-04-07T07:08:00Z</cp:lastPrinted>
  <dcterms:created xsi:type="dcterms:W3CDTF">2017-07-10T12:55:00Z</dcterms:created>
  <dcterms:modified xsi:type="dcterms:W3CDTF">2017-07-10T12:55:00Z</dcterms:modified>
</cp:coreProperties>
</file>