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V w:val="single" w:sz="4" w:space="0" w:color="000000"/>
        </w:tblBorders>
        <w:tblLook w:val="04A0"/>
      </w:tblPr>
      <w:tblGrid>
        <w:gridCol w:w="10216"/>
      </w:tblGrid>
      <w:tr w:rsidR="00E2494E" w:rsidRPr="00777C85" w:rsidTr="007F388E">
        <w:trPr>
          <w:trHeight w:val="1697"/>
        </w:trPr>
        <w:tc>
          <w:tcPr>
            <w:tcW w:w="5000" w:type="pct"/>
            <w:hideMark/>
          </w:tcPr>
          <w:p w:rsidR="00E2494E" w:rsidRPr="00777C85" w:rsidRDefault="00E2494E" w:rsidP="007F38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77C8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42950" cy="90487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94E" w:rsidRPr="00777C85" w:rsidRDefault="00E2494E" w:rsidP="007F388E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7C85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ОРЛОВСКАЯ СЕЛЬСКАЯ ДУМА</w:t>
            </w:r>
          </w:p>
        </w:tc>
      </w:tr>
      <w:tr w:rsidR="00E2494E" w:rsidRPr="001438EB" w:rsidTr="00777C85">
        <w:trPr>
          <w:trHeight w:val="798"/>
        </w:trPr>
        <w:tc>
          <w:tcPr>
            <w:tcW w:w="5000" w:type="pct"/>
            <w:hideMark/>
          </w:tcPr>
          <w:p w:rsidR="00E2494E" w:rsidRPr="00777C85" w:rsidRDefault="00E2494E" w:rsidP="007F388E">
            <w:pPr>
              <w:pStyle w:val="affff6"/>
              <w:pBdr>
                <w:bottom w:val="single" w:sz="12" w:space="1" w:color="auto"/>
              </w:pBdr>
              <w:spacing w:after="0"/>
              <w:jc w:val="center"/>
              <w:rPr>
                <w:sz w:val="18"/>
                <w:szCs w:val="18"/>
              </w:rPr>
            </w:pPr>
            <w:r w:rsidRPr="00777C85">
              <w:rPr>
                <w:sz w:val="18"/>
                <w:szCs w:val="18"/>
              </w:rPr>
              <w:t>ул. Советская, 24, с.Орловка, Городищенский район, Волгоградская область, 403014</w:t>
            </w:r>
          </w:p>
          <w:p w:rsidR="00E2494E" w:rsidRPr="00777C85" w:rsidRDefault="00E2494E" w:rsidP="007F388E">
            <w:pPr>
              <w:pStyle w:val="affff6"/>
              <w:pBdr>
                <w:bottom w:val="single" w:sz="12" w:space="1" w:color="auto"/>
              </w:pBd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777C85">
              <w:rPr>
                <w:sz w:val="18"/>
                <w:szCs w:val="18"/>
              </w:rPr>
              <w:t>тел</w:t>
            </w:r>
            <w:r w:rsidRPr="00777C85">
              <w:rPr>
                <w:sz w:val="18"/>
                <w:szCs w:val="18"/>
                <w:lang w:val="en-US"/>
              </w:rPr>
              <w:t xml:space="preserve"> (8 844-68) 4-82-35</w:t>
            </w:r>
            <w:r w:rsidR="004D6A44" w:rsidRPr="00777C85">
              <w:rPr>
                <w:sz w:val="18"/>
                <w:szCs w:val="18"/>
                <w:lang w:val="en-US"/>
              </w:rPr>
              <w:t xml:space="preserve">,  </w:t>
            </w:r>
            <w:r w:rsidRPr="00777C85">
              <w:rPr>
                <w:sz w:val="18"/>
                <w:szCs w:val="18"/>
                <w:lang w:val="en-US"/>
              </w:rPr>
              <w:t xml:space="preserve"> 4-82-41</w:t>
            </w:r>
          </w:p>
          <w:p w:rsidR="00E2494E" w:rsidRPr="00777C85" w:rsidRDefault="00930C04" w:rsidP="007F388E">
            <w:pPr>
              <w:pStyle w:val="affff6"/>
              <w:pBdr>
                <w:bottom w:val="single" w:sz="12" w:space="1" w:color="auto"/>
              </w:pBd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777C85">
              <w:rPr>
                <w:lang w:val="en-US"/>
              </w:rPr>
              <w:t xml:space="preserve">E-mail: </w:t>
            </w:r>
            <w:hyperlink r:id="rId7" w:history="1">
              <w:r w:rsidR="00E2494E" w:rsidRPr="00777C85">
                <w:rPr>
                  <w:rStyle w:val="affff5"/>
                  <w:sz w:val="18"/>
                  <w:szCs w:val="18"/>
                  <w:lang w:val="en-US"/>
                </w:rPr>
                <w:t>mo_orlovka@mail.ru</w:t>
              </w:r>
            </w:hyperlink>
          </w:p>
        </w:tc>
      </w:tr>
    </w:tbl>
    <w:p w:rsidR="00E2494E" w:rsidRPr="00777C85" w:rsidRDefault="00E2494E" w:rsidP="00CE05A5">
      <w:pPr>
        <w:jc w:val="center"/>
        <w:rPr>
          <w:rFonts w:ascii="Times New Roman" w:hAnsi="Times New Roman" w:cs="Times New Roman"/>
          <w:lang w:val="en-US"/>
        </w:rPr>
      </w:pPr>
    </w:p>
    <w:p w:rsidR="00CE05A5" w:rsidRPr="00777C85" w:rsidRDefault="00EF2F95" w:rsidP="00B17AAF">
      <w:pPr>
        <w:tabs>
          <w:tab w:val="center" w:pos="5360"/>
          <w:tab w:val="left" w:pos="8400"/>
        </w:tabs>
        <w:jc w:val="left"/>
        <w:rPr>
          <w:rFonts w:ascii="Times New Roman" w:hAnsi="Times New Roman" w:cs="Times New Roman"/>
          <w:b/>
          <w:lang w:eastAsia="ar-SA"/>
        </w:rPr>
      </w:pPr>
      <w:r w:rsidRPr="008B2A73">
        <w:rPr>
          <w:rFonts w:ascii="Times New Roman" w:hAnsi="Times New Roman" w:cs="Times New Roman"/>
          <w:b/>
          <w:lang w:val="en-US"/>
        </w:rPr>
        <w:tab/>
      </w:r>
      <w:r w:rsidR="00CE05A5" w:rsidRPr="00777C85">
        <w:rPr>
          <w:rFonts w:ascii="Times New Roman" w:hAnsi="Times New Roman" w:cs="Times New Roman"/>
          <w:b/>
        </w:rPr>
        <w:t>РЕШЕНИЕ</w:t>
      </w:r>
    </w:p>
    <w:tbl>
      <w:tblPr>
        <w:tblW w:w="5000" w:type="pct"/>
        <w:tblBorders>
          <w:insideH w:val="single" w:sz="4" w:space="0" w:color="000000"/>
        </w:tblBorders>
        <w:tblLook w:val="04A0"/>
      </w:tblPr>
      <w:tblGrid>
        <w:gridCol w:w="2247"/>
        <w:gridCol w:w="6753"/>
        <w:gridCol w:w="1216"/>
      </w:tblGrid>
      <w:tr w:rsidR="00CE05A5" w:rsidRPr="00777C85" w:rsidTr="00EF2F95">
        <w:trPr>
          <w:trHeight w:hRule="exact" w:val="39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5A5" w:rsidRPr="00777C85" w:rsidRDefault="0020776E" w:rsidP="00B17AA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от </w:t>
            </w:r>
            <w:r w:rsidR="00B17AAF">
              <w:rPr>
                <w:rFonts w:ascii="Times New Roman" w:hAnsi="Times New Roman" w:cs="Times New Roman"/>
                <w:color w:val="auto"/>
              </w:rPr>
              <w:t>26</w:t>
            </w:r>
            <w:r>
              <w:rPr>
                <w:rFonts w:ascii="Times New Roman" w:hAnsi="Times New Roman" w:cs="Times New Roman"/>
                <w:color w:val="auto"/>
              </w:rPr>
              <w:t>.0</w:t>
            </w:r>
            <w:r w:rsidR="00B17AAF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.2018</w:t>
            </w:r>
          </w:p>
        </w:tc>
        <w:tc>
          <w:tcPr>
            <w:tcW w:w="3305" w:type="pct"/>
            <w:vAlign w:val="bottom"/>
          </w:tcPr>
          <w:p w:rsidR="00CE05A5" w:rsidRPr="00777C85" w:rsidRDefault="00CE05A5">
            <w:pPr>
              <w:pStyle w:val="1"/>
              <w:jc w:val="left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05A5" w:rsidRPr="00777C85" w:rsidRDefault="0020776E" w:rsidP="00D42BFB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</w:t>
            </w:r>
            <w:r w:rsidR="00B17AAF">
              <w:rPr>
                <w:rFonts w:ascii="Times New Roman" w:hAnsi="Times New Roman" w:cs="Times New Roman"/>
                <w:color w:val="auto"/>
              </w:rPr>
              <w:t xml:space="preserve"> 48/201</w:t>
            </w:r>
          </w:p>
        </w:tc>
      </w:tr>
    </w:tbl>
    <w:p w:rsidR="00CE05A5" w:rsidRPr="00777C85" w:rsidRDefault="00CE05A5" w:rsidP="00CE05A5">
      <w:pPr>
        <w:rPr>
          <w:rFonts w:ascii="Times New Roman" w:hAnsi="Times New Roman" w:cs="Times New Roman"/>
          <w:b/>
          <w:vanish/>
          <w:lang w:eastAsia="ar-SA"/>
        </w:rPr>
      </w:pPr>
    </w:p>
    <w:tbl>
      <w:tblPr>
        <w:tblpPr w:leftFromText="180" w:rightFromText="180" w:vertAnchor="text" w:tblpY="282"/>
        <w:tblW w:w="5006" w:type="pct"/>
        <w:tblLook w:val="04A0"/>
      </w:tblPr>
      <w:tblGrid>
        <w:gridCol w:w="10228"/>
      </w:tblGrid>
      <w:tr w:rsidR="00CE05A5" w:rsidRPr="00777C85" w:rsidTr="00777C85">
        <w:trPr>
          <w:trHeight w:val="995"/>
        </w:trPr>
        <w:tc>
          <w:tcPr>
            <w:tcW w:w="5000" w:type="pct"/>
            <w:hideMark/>
          </w:tcPr>
          <w:p w:rsidR="006623DD" w:rsidRDefault="006623DD" w:rsidP="008E693C">
            <w:pPr>
              <w:pStyle w:val="1"/>
              <w:tabs>
                <w:tab w:val="left" w:pos="870"/>
              </w:tabs>
              <w:spacing w:before="0" w:after="0"/>
              <w:rPr>
                <w:rStyle w:val="a4"/>
                <w:rFonts w:ascii="Times New Roman" w:hAnsi="Times New Roman" w:cs="Times New Roman"/>
                <w:bCs w:val="0"/>
                <w:color w:val="auto"/>
              </w:rPr>
            </w:pPr>
          </w:p>
          <w:p w:rsidR="008E693C" w:rsidRDefault="00CE05A5" w:rsidP="008E693C">
            <w:pPr>
              <w:pStyle w:val="1"/>
              <w:tabs>
                <w:tab w:val="left" w:pos="870"/>
              </w:tabs>
              <w:spacing w:before="0" w:after="0"/>
              <w:rPr>
                <w:rStyle w:val="a4"/>
                <w:rFonts w:ascii="Times New Roman" w:hAnsi="Times New Roman" w:cs="Times New Roman"/>
                <w:bCs w:val="0"/>
                <w:color w:val="auto"/>
              </w:rPr>
            </w:pPr>
            <w:r w:rsidRPr="00777C85">
              <w:rPr>
                <w:rStyle w:val="a4"/>
                <w:rFonts w:ascii="Times New Roman" w:hAnsi="Times New Roman" w:cs="Times New Roman"/>
                <w:bCs w:val="0"/>
                <w:color w:val="auto"/>
              </w:rPr>
              <w:t xml:space="preserve">«Об утверждении </w:t>
            </w:r>
            <w:r w:rsidR="00EA3384" w:rsidRPr="00777C85">
              <w:rPr>
                <w:rStyle w:val="a4"/>
                <w:rFonts w:ascii="Times New Roman" w:hAnsi="Times New Roman" w:cs="Times New Roman"/>
                <w:bCs w:val="0"/>
                <w:color w:val="auto"/>
              </w:rPr>
              <w:t xml:space="preserve"> Положения  об </w:t>
            </w:r>
            <w:r w:rsidR="00EF2F95">
              <w:rPr>
                <w:rStyle w:val="a4"/>
                <w:rFonts w:ascii="Times New Roman" w:hAnsi="Times New Roman" w:cs="Times New Roman"/>
                <w:bCs w:val="0"/>
                <w:color w:val="auto"/>
              </w:rPr>
              <w:t xml:space="preserve">осуществлении мероприятий по обеспечению безопасности людей на водных объектах, охране их жизни и здоровья на </w:t>
            </w:r>
            <w:r w:rsidR="008E693C">
              <w:rPr>
                <w:rStyle w:val="a4"/>
                <w:rFonts w:ascii="Times New Roman" w:hAnsi="Times New Roman" w:cs="Times New Roman"/>
                <w:bCs w:val="0"/>
                <w:color w:val="auto"/>
              </w:rPr>
              <w:t>территории</w:t>
            </w:r>
            <w:r w:rsidR="00EF2F95">
              <w:rPr>
                <w:rStyle w:val="a4"/>
                <w:rFonts w:ascii="Times New Roman" w:hAnsi="Times New Roman" w:cs="Times New Roman"/>
                <w:bCs w:val="0"/>
                <w:color w:val="auto"/>
              </w:rPr>
              <w:t xml:space="preserve"> О</w:t>
            </w:r>
            <w:r w:rsidR="00EA3384" w:rsidRPr="00777C85">
              <w:rPr>
                <w:rStyle w:val="a4"/>
                <w:rFonts w:ascii="Times New Roman" w:hAnsi="Times New Roman" w:cs="Times New Roman"/>
                <w:bCs w:val="0"/>
                <w:color w:val="auto"/>
              </w:rPr>
              <w:t xml:space="preserve">рловского сельского поселения Городищенского муниципального района </w:t>
            </w:r>
          </w:p>
          <w:p w:rsidR="00CE05A5" w:rsidRPr="00777C85" w:rsidRDefault="00EA3384" w:rsidP="008E693C">
            <w:pPr>
              <w:pStyle w:val="1"/>
              <w:tabs>
                <w:tab w:val="left" w:pos="870"/>
              </w:tabs>
              <w:spacing w:before="0" w:after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777C85">
              <w:rPr>
                <w:rStyle w:val="a4"/>
                <w:rFonts w:ascii="Times New Roman" w:hAnsi="Times New Roman" w:cs="Times New Roman"/>
                <w:bCs w:val="0"/>
                <w:color w:val="auto"/>
              </w:rPr>
              <w:t>Волгоградской области</w:t>
            </w:r>
          </w:p>
        </w:tc>
      </w:tr>
    </w:tbl>
    <w:p w:rsidR="00930C04" w:rsidRDefault="00930C04" w:rsidP="00930C04">
      <w:pPr>
        <w:ind w:firstLine="0"/>
        <w:rPr>
          <w:rFonts w:ascii="Times New Roman" w:hAnsi="Times New Roman" w:cs="Times New Roman"/>
          <w:b/>
        </w:rPr>
      </w:pPr>
    </w:p>
    <w:p w:rsidR="006623DD" w:rsidRDefault="006623DD" w:rsidP="00930C04">
      <w:pPr>
        <w:ind w:firstLine="0"/>
        <w:rPr>
          <w:rFonts w:ascii="Times New Roman" w:hAnsi="Times New Roman" w:cs="Times New Roman"/>
          <w:b/>
        </w:rPr>
      </w:pPr>
    </w:p>
    <w:p w:rsidR="003A140B" w:rsidRPr="00777C85" w:rsidRDefault="00B71164" w:rsidP="00930C04">
      <w:pPr>
        <w:ind w:firstLine="709"/>
        <w:rPr>
          <w:rFonts w:ascii="Times New Roman" w:hAnsi="Times New Roman" w:cs="Times New Roman"/>
        </w:rPr>
      </w:pPr>
      <w:r w:rsidRPr="00777C85">
        <w:rPr>
          <w:rFonts w:ascii="Times New Roman" w:hAnsi="Times New Roman" w:cs="Times New Roman"/>
        </w:rPr>
        <w:t xml:space="preserve">В соответствии с </w:t>
      </w:r>
      <w:r w:rsidR="00A03CD4">
        <w:rPr>
          <w:rFonts w:ascii="Times New Roman" w:hAnsi="Times New Roman" w:cs="Times New Roman"/>
        </w:rPr>
        <w:t xml:space="preserve">Водным кодексом Российской, п.26 ч.1. ст.14 </w:t>
      </w:r>
      <w:r w:rsidR="00EA3384" w:rsidRPr="00777C85">
        <w:rPr>
          <w:rFonts w:ascii="Times New Roman" w:hAnsi="Times New Roman" w:cs="Times New Roman"/>
        </w:rPr>
        <w:t xml:space="preserve"> Федера</w:t>
      </w:r>
      <w:r w:rsidR="00A03CD4">
        <w:rPr>
          <w:rFonts w:ascii="Times New Roman" w:hAnsi="Times New Roman" w:cs="Times New Roman"/>
        </w:rPr>
        <w:t>льного закона от 06.10.2003 №131-ФЗ «Об общих принципах организации местного самоуправления в Российской Федерации»</w:t>
      </w:r>
      <w:r w:rsidRPr="00777C85">
        <w:rPr>
          <w:rFonts w:ascii="Times New Roman" w:hAnsi="Times New Roman" w:cs="Times New Roman"/>
        </w:rPr>
        <w:t xml:space="preserve">, </w:t>
      </w:r>
      <w:r w:rsidR="00C43130" w:rsidRPr="00777C85">
        <w:rPr>
          <w:rFonts w:ascii="Times New Roman" w:hAnsi="Times New Roman" w:cs="Times New Roman"/>
        </w:rPr>
        <w:t xml:space="preserve">руководствуясь  Уставом Орловского сельского поселения, </w:t>
      </w:r>
      <w:r w:rsidR="00860308" w:rsidRPr="00777C85">
        <w:rPr>
          <w:rFonts w:ascii="Times New Roman" w:hAnsi="Times New Roman" w:cs="Times New Roman"/>
        </w:rPr>
        <w:t xml:space="preserve">Орловская сельская Дума  </w:t>
      </w:r>
      <w:r w:rsidR="00860308" w:rsidRPr="00777C85">
        <w:rPr>
          <w:rFonts w:ascii="Times New Roman" w:hAnsi="Times New Roman" w:cs="Times New Roman"/>
          <w:b/>
        </w:rPr>
        <w:t>РЕШИЛА</w:t>
      </w:r>
      <w:r w:rsidR="00860308" w:rsidRPr="00777C85">
        <w:rPr>
          <w:rFonts w:ascii="Times New Roman" w:hAnsi="Times New Roman" w:cs="Times New Roman"/>
        </w:rPr>
        <w:t>:</w:t>
      </w:r>
    </w:p>
    <w:p w:rsidR="00B71164" w:rsidRPr="00777C85" w:rsidRDefault="00860308" w:rsidP="006820C3">
      <w:pPr>
        <w:tabs>
          <w:tab w:val="left" w:pos="851"/>
        </w:tabs>
        <w:ind w:firstLine="851"/>
        <w:rPr>
          <w:rFonts w:ascii="Times New Roman" w:hAnsi="Times New Roman" w:cs="Times New Roman"/>
        </w:rPr>
      </w:pPr>
      <w:bookmarkStart w:id="0" w:name="sub_1"/>
      <w:r w:rsidRPr="00777C85">
        <w:rPr>
          <w:rFonts w:ascii="Times New Roman" w:hAnsi="Times New Roman" w:cs="Times New Roman"/>
        </w:rPr>
        <w:t>1</w:t>
      </w:r>
      <w:r w:rsidR="00B71164" w:rsidRPr="00777C85">
        <w:rPr>
          <w:rFonts w:ascii="Times New Roman" w:hAnsi="Times New Roman" w:cs="Times New Roman"/>
        </w:rPr>
        <w:t xml:space="preserve">. Утвердить </w:t>
      </w:r>
      <w:r w:rsidR="00C43130" w:rsidRPr="00777C85">
        <w:rPr>
          <w:rFonts w:ascii="Times New Roman" w:hAnsi="Times New Roman" w:cs="Times New Roman"/>
        </w:rPr>
        <w:t xml:space="preserve"> Положение</w:t>
      </w:r>
      <w:r w:rsidR="00C43130" w:rsidRPr="00777C85">
        <w:rPr>
          <w:rStyle w:val="a4"/>
          <w:rFonts w:ascii="Times New Roman" w:hAnsi="Times New Roman" w:cs="Times New Roman"/>
          <w:bCs/>
          <w:color w:val="auto"/>
        </w:rPr>
        <w:t>об</w:t>
      </w:r>
      <w:r w:rsidR="00A03CD4">
        <w:rPr>
          <w:rStyle w:val="a4"/>
          <w:rFonts w:ascii="Times New Roman" w:hAnsi="Times New Roman" w:cs="Times New Roman"/>
          <w:bCs/>
          <w:color w:val="auto"/>
        </w:rPr>
        <w:t xml:space="preserve"> осуществлении мероприятий по обеспечению безопасности людей на водных объектах, охране их жизни и здоровья на </w:t>
      </w:r>
      <w:r w:rsidR="008E693C">
        <w:rPr>
          <w:rStyle w:val="a4"/>
          <w:rFonts w:ascii="Times New Roman" w:hAnsi="Times New Roman" w:cs="Times New Roman"/>
          <w:bCs/>
          <w:color w:val="auto"/>
        </w:rPr>
        <w:t>территории</w:t>
      </w:r>
      <w:r w:rsidR="00C43130" w:rsidRPr="00777C85">
        <w:rPr>
          <w:rStyle w:val="a4"/>
          <w:rFonts w:ascii="Times New Roman" w:hAnsi="Times New Roman" w:cs="Times New Roman"/>
          <w:bCs/>
          <w:color w:val="auto"/>
        </w:rPr>
        <w:t xml:space="preserve"> Орловского сельского поселения Городищенского муниципального района Волгоградской области, </w:t>
      </w:r>
      <w:r w:rsidR="006820C3" w:rsidRPr="00777C85">
        <w:rPr>
          <w:rFonts w:ascii="Times New Roman" w:hAnsi="Times New Roman" w:cs="Times New Roman"/>
        </w:rPr>
        <w:t>согласно Приложени</w:t>
      </w:r>
      <w:r w:rsidR="0020776E">
        <w:rPr>
          <w:rFonts w:ascii="Times New Roman" w:hAnsi="Times New Roman" w:cs="Times New Roman"/>
        </w:rPr>
        <w:t>я</w:t>
      </w:r>
      <w:bookmarkStart w:id="1" w:name="_GoBack"/>
      <w:bookmarkEnd w:id="1"/>
      <w:r w:rsidR="006820C3" w:rsidRPr="00777C85">
        <w:rPr>
          <w:rFonts w:ascii="Times New Roman" w:hAnsi="Times New Roman" w:cs="Times New Roman"/>
        </w:rPr>
        <w:t xml:space="preserve"> №1</w:t>
      </w:r>
      <w:r w:rsidR="00B71164" w:rsidRPr="00777C85">
        <w:rPr>
          <w:rFonts w:ascii="Times New Roman" w:hAnsi="Times New Roman" w:cs="Times New Roman"/>
        </w:rPr>
        <w:t>.</w:t>
      </w:r>
    </w:p>
    <w:p w:rsidR="0020776E" w:rsidRDefault="0020776E" w:rsidP="0020776E">
      <w:pPr>
        <w:rPr>
          <w:rFonts w:ascii="Times New Roman" w:hAnsi="Times New Roman" w:cs="Times New Roman"/>
        </w:rPr>
      </w:pPr>
      <w:bookmarkStart w:id="2" w:name="sub_2"/>
      <w:bookmarkEnd w:id="0"/>
      <w:r>
        <w:rPr>
          <w:rFonts w:ascii="Times New Roman" w:hAnsi="Times New Roman" w:cs="Times New Roman"/>
        </w:rPr>
        <w:t>2. Настоящее решение вступает в силу со дня его обнародования в установленном порядке.</w:t>
      </w:r>
    </w:p>
    <w:p w:rsidR="0020776E" w:rsidRDefault="0020776E" w:rsidP="002077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 за исполнением настоящего решения  оставляю за собой.</w:t>
      </w:r>
    </w:p>
    <w:bookmarkEnd w:id="2"/>
    <w:p w:rsidR="00B71164" w:rsidRPr="00777C85" w:rsidRDefault="00B71164" w:rsidP="003A140B">
      <w:pPr>
        <w:rPr>
          <w:rFonts w:ascii="Times New Roman" w:hAnsi="Times New Roman" w:cs="Times New Roman"/>
        </w:rPr>
      </w:pPr>
    </w:p>
    <w:p w:rsidR="000418E9" w:rsidRPr="00777C85" w:rsidRDefault="000418E9" w:rsidP="003A140B">
      <w:pPr>
        <w:rPr>
          <w:rFonts w:ascii="Times New Roman" w:hAnsi="Times New Roman" w:cs="Times New Roman"/>
        </w:rPr>
      </w:pPr>
    </w:p>
    <w:p w:rsidR="00860308" w:rsidRPr="00777C85" w:rsidRDefault="00860308" w:rsidP="00722819">
      <w:pPr>
        <w:ind w:firstLine="0"/>
        <w:rPr>
          <w:rFonts w:ascii="Times New Roman" w:hAnsi="Times New Roman" w:cs="Times New Roman"/>
        </w:rPr>
      </w:pPr>
      <w:r w:rsidRPr="00777C85">
        <w:rPr>
          <w:rFonts w:ascii="Times New Roman" w:hAnsi="Times New Roman" w:cs="Times New Roman"/>
        </w:rPr>
        <w:t>Глава Орловского сельского поселени</w:t>
      </w:r>
      <w:r w:rsidR="00CE05A5" w:rsidRPr="00777C85">
        <w:rPr>
          <w:rFonts w:ascii="Times New Roman" w:hAnsi="Times New Roman" w:cs="Times New Roman"/>
        </w:rPr>
        <w:t>я</w:t>
      </w:r>
      <w:r w:rsidR="00CE05A5" w:rsidRPr="00777C85">
        <w:rPr>
          <w:rFonts w:ascii="Times New Roman" w:hAnsi="Times New Roman" w:cs="Times New Roman"/>
        </w:rPr>
        <w:tab/>
      </w:r>
      <w:r w:rsidR="00CE05A5" w:rsidRPr="00777C85">
        <w:rPr>
          <w:rFonts w:ascii="Times New Roman" w:hAnsi="Times New Roman" w:cs="Times New Roman"/>
        </w:rPr>
        <w:tab/>
      </w:r>
      <w:r w:rsidR="00CE05A5" w:rsidRPr="00777C85">
        <w:rPr>
          <w:rFonts w:ascii="Times New Roman" w:hAnsi="Times New Roman" w:cs="Times New Roman"/>
        </w:rPr>
        <w:tab/>
      </w:r>
      <w:r w:rsidR="00CE05A5" w:rsidRPr="00777C85">
        <w:rPr>
          <w:rFonts w:ascii="Times New Roman" w:hAnsi="Times New Roman" w:cs="Times New Roman"/>
        </w:rPr>
        <w:tab/>
      </w:r>
      <w:r w:rsidR="00CE05A5" w:rsidRPr="00777C85">
        <w:rPr>
          <w:rFonts w:ascii="Times New Roman" w:hAnsi="Times New Roman" w:cs="Times New Roman"/>
        </w:rPr>
        <w:tab/>
      </w:r>
      <w:r w:rsidR="00CE05A5" w:rsidRPr="00777C85">
        <w:rPr>
          <w:rFonts w:ascii="Times New Roman" w:hAnsi="Times New Roman" w:cs="Times New Roman"/>
        </w:rPr>
        <w:tab/>
      </w:r>
      <w:r w:rsidRPr="00777C85">
        <w:rPr>
          <w:rFonts w:ascii="Times New Roman" w:hAnsi="Times New Roman" w:cs="Times New Roman"/>
        </w:rPr>
        <w:t>Ф.М.Грачёв</w:t>
      </w:r>
    </w:p>
    <w:p w:rsidR="00D42010" w:rsidRPr="00777C85" w:rsidRDefault="003A140B" w:rsidP="00D42010">
      <w:pPr>
        <w:ind w:firstLine="698"/>
        <w:jc w:val="right"/>
        <w:rPr>
          <w:rFonts w:ascii="Times New Roman" w:hAnsi="Times New Roman" w:cs="Times New Roman"/>
        </w:rPr>
      </w:pPr>
      <w:bookmarkStart w:id="3" w:name="sub_100"/>
      <w:r w:rsidRPr="00777C85">
        <w:rPr>
          <w:rStyle w:val="a3"/>
          <w:rFonts w:ascii="Times New Roman" w:hAnsi="Times New Roman" w:cs="Times New Roman"/>
          <w:b w:val="0"/>
          <w:color w:val="auto"/>
        </w:rPr>
        <w:br w:type="page"/>
      </w:r>
      <w:r w:rsidR="00D8574B" w:rsidRPr="00777C85">
        <w:rPr>
          <w:rStyle w:val="a3"/>
          <w:rFonts w:ascii="Times New Roman" w:hAnsi="Times New Roman" w:cs="Times New Roman"/>
          <w:b w:val="0"/>
          <w:color w:val="auto"/>
        </w:rPr>
        <w:lastRenderedPageBreak/>
        <w:tab/>
      </w:r>
      <w:r w:rsidR="00D8574B" w:rsidRPr="00777C85">
        <w:rPr>
          <w:rStyle w:val="a3"/>
          <w:rFonts w:ascii="Times New Roman" w:hAnsi="Times New Roman" w:cs="Times New Roman"/>
          <w:b w:val="0"/>
          <w:color w:val="auto"/>
        </w:rPr>
        <w:tab/>
      </w:r>
      <w:r w:rsidR="00D8574B" w:rsidRPr="00777C85">
        <w:rPr>
          <w:rStyle w:val="a3"/>
          <w:rFonts w:ascii="Times New Roman" w:hAnsi="Times New Roman" w:cs="Times New Roman"/>
          <w:b w:val="0"/>
          <w:color w:val="auto"/>
        </w:rPr>
        <w:tab/>
      </w:r>
      <w:r w:rsidR="00D8574B" w:rsidRPr="00777C85">
        <w:rPr>
          <w:rStyle w:val="a3"/>
          <w:rFonts w:ascii="Times New Roman" w:hAnsi="Times New Roman" w:cs="Times New Roman"/>
          <w:b w:val="0"/>
          <w:color w:val="auto"/>
        </w:rPr>
        <w:tab/>
      </w:r>
      <w:bookmarkEnd w:id="3"/>
      <w:r w:rsidR="00D42010" w:rsidRPr="00777C85">
        <w:rPr>
          <w:rFonts w:ascii="Times New Roman" w:hAnsi="Times New Roman" w:cs="Times New Roman"/>
        </w:rPr>
        <w:t>Приложение № 1</w:t>
      </w:r>
    </w:p>
    <w:p w:rsidR="00D42010" w:rsidRPr="00777C85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  <w:r w:rsidRPr="00777C85">
        <w:rPr>
          <w:rFonts w:ascii="Times New Roman" w:hAnsi="Times New Roman"/>
          <w:sz w:val="24"/>
        </w:rPr>
        <w:t>к решению  Орловской сельской Думы</w:t>
      </w:r>
    </w:p>
    <w:p w:rsidR="00D42010" w:rsidRPr="00777C85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  <w:r w:rsidRPr="00777C85">
        <w:rPr>
          <w:rFonts w:ascii="Times New Roman" w:hAnsi="Times New Roman"/>
          <w:sz w:val="24"/>
        </w:rPr>
        <w:t xml:space="preserve">от </w:t>
      </w:r>
      <w:r w:rsidR="00B17AAF">
        <w:rPr>
          <w:rFonts w:ascii="Times New Roman" w:hAnsi="Times New Roman"/>
          <w:sz w:val="24"/>
        </w:rPr>
        <w:t>26</w:t>
      </w:r>
      <w:r w:rsidRPr="00777C85">
        <w:rPr>
          <w:rFonts w:ascii="Times New Roman" w:hAnsi="Times New Roman"/>
          <w:sz w:val="24"/>
        </w:rPr>
        <w:t>.0</w:t>
      </w:r>
      <w:r w:rsidR="00B17AAF">
        <w:rPr>
          <w:rFonts w:ascii="Times New Roman" w:hAnsi="Times New Roman"/>
          <w:sz w:val="24"/>
        </w:rPr>
        <w:t>4</w:t>
      </w:r>
      <w:r w:rsidRPr="00777C85">
        <w:rPr>
          <w:rFonts w:ascii="Times New Roman" w:hAnsi="Times New Roman"/>
          <w:sz w:val="24"/>
        </w:rPr>
        <w:t>.201</w:t>
      </w:r>
      <w:r w:rsidR="00EF2F95">
        <w:rPr>
          <w:rFonts w:ascii="Times New Roman" w:hAnsi="Times New Roman"/>
          <w:sz w:val="24"/>
        </w:rPr>
        <w:t>8</w:t>
      </w:r>
      <w:r w:rsidRPr="00777C85">
        <w:rPr>
          <w:rFonts w:ascii="Times New Roman" w:hAnsi="Times New Roman"/>
          <w:sz w:val="24"/>
        </w:rPr>
        <w:t xml:space="preserve"> № </w:t>
      </w:r>
      <w:r w:rsidR="00B17AAF">
        <w:rPr>
          <w:rFonts w:ascii="Times New Roman" w:hAnsi="Times New Roman"/>
          <w:sz w:val="24"/>
        </w:rPr>
        <w:t>48/201</w:t>
      </w:r>
    </w:p>
    <w:p w:rsidR="00D42010" w:rsidRPr="00777C85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spacing w:line="240" w:lineRule="exact"/>
        <w:ind w:firstLine="567"/>
        <w:jc w:val="center"/>
        <w:rPr>
          <w:rFonts w:ascii="Times New Roman" w:hAnsi="Times New Roman"/>
          <w:b/>
          <w:sz w:val="24"/>
        </w:rPr>
      </w:pPr>
    </w:p>
    <w:p w:rsidR="008B2A73" w:rsidRPr="008B2A73" w:rsidRDefault="008B2A73" w:rsidP="008B2A73">
      <w:pPr>
        <w:ind w:firstLine="0"/>
        <w:jc w:val="center"/>
        <w:rPr>
          <w:rFonts w:ascii="Times New Roman" w:hAnsi="Times New Roman" w:cs="Times New Roman"/>
        </w:rPr>
      </w:pPr>
      <w:r w:rsidRPr="008B2A73">
        <w:rPr>
          <w:rStyle w:val="a3"/>
          <w:rFonts w:ascii="Times New Roman" w:hAnsi="Times New Roman" w:cs="Times New Roman"/>
          <w:bCs w:val="0"/>
          <w:color w:val="000000"/>
        </w:rPr>
        <w:t>Положение</w:t>
      </w:r>
    </w:p>
    <w:p w:rsidR="008B2A73" w:rsidRPr="008B2A73" w:rsidRDefault="008B2A73" w:rsidP="008B2A73">
      <w:pPr>
        <w:ind w:firstLine="0"/>
        <w:jc w:val="center"/>
        <w:rPr>
          <w:rFonts w:ascii="Times New Roman" w:hAnsi="Times New Roman" w:cs="Times New Roman"/>
          <w:b/>
        </w:rPr>
      </w:pPr>
      <w:r w:rsidRPr="008B2A73">
        <w:rPr>
          <w:rStyle w:val="a3"/>
          <w:rFonts w:ascii="Times New Roman" w:hAnsi="Times New Roman" w:cs="Times New Roman"/>
          <w:bCs w:val="0"/>
          <w:color w:val="000000"/>
        </w:rPr>
        <w:t xml:space="preserve">об осуществлении мероприятий по обеспечению безопасности людей на водных объектах, охране их жизни и здоровьяна территории </w:t>
      </w:r>
      <w:r w:rsidRPr="008B2A73">
        <w:rPr>
          <w:rFonts w:ascii="Times New Roman" w:hAnsi="Times New Roman" w:cs="Times New Roman"/>
          <w:b/>
        </w:rPr>
        <w:t>Орловского сельского поселения Городищенского муниципального района Волгоградской области</w:t>
      </w:r>
    </w:p>
    <w:p w:rsidR="008B2A73" w:rsidRPr="008B2A73" w:rsidRDefault="008B2A73" w:rsidP="008B2A73">
      <w:pPr>
        <w:rPr>
          <w:rFonts w:ascii="Times New Roman" w:hAnsi="Times New Roman" w:cs="Times New Roman"/>
          <w:b/>
          <w:sz w:val="28"/>
          <w:szCs w:val="28"/>
        </w:rPr>
      </w:pPr>
    </w:p>
    <w:p w:rsidR="008B2A73" w:rsidRDefault="008B2A73" w:rsidP="008B2A73">
      <w:pPr>
        <w:rPr>
          <w:rFonts w:ascii="Times New Roman" w:hAnsi="Times New Roman" w:cs="Times New Roman"/>
          <w:sz w:val="28"/>
          <w:szCs w:val="28"/>
        </w:rPr>
      </w:pPr>
    </w:p>
    <w:p w:rsidR="008B2A73" w:rsidRPr="00467E9E" w:rsidRDefault="008B2A73" w:rsidP="008B2A73">
      <w:pPr>
        <w:ind w:firstLine="0"/>
        <w:jc w:val="center"/>
        <w:rPr>
          <w:rFonts w:ascii="Times New Roman" w:hAnsi="Times New Roman" w:cs="Times New Roman"/>
          <w:bCs/>
        </w:rPr>
      </w:pPr>
      <w:r w:rsidRPr="00467E9E">
        <w:rPr>
          <w:rStyle w:val="a3"/>
          <w:rFonts w:ascii="Times New Roman" w:hAnsi="Times New Roman" w:cs="Times New Roman"/>
          <w:bCs w:val="0"/>
          <w:color w:val="000000"/>
        </w:rPr>
        <w:t>Статья 1. Общие положения</w:t>
      </w:r>
    </w:p>
    <w:p w:rsidR="008B2A73" w:rsidRDefault="008B2A73" w:rsidP="008B2A73">
      <w:pPr>
        <w:rPr>
          <w:rFonts w:ascii="Times New Roman" w:hAnsi="Times New Roman" w:cs="Times New Roman"/>
          <w:sz w:val="28"/>
          <w:szCs w:val="28"/>
        </w:rPr>
      </w:pP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 xml:space="preserve">1.1. Настоящее Положение об осуществлении мероприятий по обеспечению безопасности людей на водных объектах, охране их жизни и здоровья на территории Орловского сельского поселения Городищенского муниципального района Волгоградской области (далее - Положение) разработано в соответствии с </w:t>
      </w:r>
      <w:r w:rsidRPr="00467E9E">
        <w:rPr>
          <w:rStyle w:val="a4"/>
          <w:rFonts w:ascii="Times New Roman" w:hAnsi="Times New Roman" w:cs="Times New Roman"/>
          <w:color w:val="000000"/>
        </w:rPr>
        <w:t>Федеральным законом</w:t>
      </w:r>
      <w:r w:rsidRPr="00467E9E">
        <w:rPr>
          <w:rFonts w:ascii="Times New Roman" w:hAnsi="Times New Roman" w:cs="Times New Roman"/>
        </w:rPr>
        <w:t xml:space="preserve"> от 06.10.2003 № 131-ФЗ "Об общих принципах организации местного самоуправления в Российской Федерации", </w:t>
      </w:r>
      <w:r w:rsidRPr="00467E9E">
        <w:rPr>
          <w:rStyle w:val="a4"/>
          <w:rFonts w:ascii="Times New Roman" w:hAnsi="Times New Roman" w:cs="Times New Roman"/>
          <w:color w:val="000000"/>
        </w:rPr>
        <w:t>Водным кодексом</w:t>
      </w:r>
      <w:r w:rsidRPr="00467E9E">
        <w:rPr>
          <w:rFonts w:ascii="Times New Roman" w:hAnsi="Times New Roman" w:cs="Times New Roman"/>
        </w:rPr>
        <w:t xml:space="preserve"> Российской Федерации и регламентирует обеспечение безопасности населения Орловского сельского поселения Городищенскогомуниципального района Волгоградской области (далее - Орловское сельское поселение) на водных объектах, условия и требования, предъявляемые к обеспечению безопасности людей в организованных местах купания, массового отдыха населения, туризма и спорта на водных объектах и обязательны для выполнения всеми водопользователями, предприятиями, учреждениями, организациями и гражданами на территории Орловского сельского поселения Городищенского муниципального района Волгоградской области.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1.2. Ограничение, приостановление или запрещение использования водных объектов для купания, массового отдыха, плавания на маломерных плавательных средствах или других рекреационных целей осуществляется администрацией Орловского сельского поселения Городищенского муниципального района Волгоградской области (далее – администрация) с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1.3. Спасение людей, терпящих бедствие на водных объектах, осуществляется безвозмездно, независимо от их статуса, государственной и национальной принадлежности или обстоятельств, при которых они обнаружены.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</w:p>
    <w:p w:rsidR="008B2A73" w:rsidRPr="00467E9E" w:rsidRDefault="008B2A73" w:rsidP="008B2A73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467E9E">
        <w:rPr>
          <w:rStyle w:val="a3"/>
          <w:rFonts w:ascii="Times New Roman" w:hAnsi="Times New Roman" w:cs="Times New Roman"/>
          <w:bCs w:val="0"/>
          <w:color w:val="000000"/>
        </w:rPr>
        <w:t>Статья 2. Понятия, используемые в настоящем Положении</w:t>
      </w:r>
    </w:p>
    <w:p w:rsidR="008B2A73" w:rsidRPr="00467E9E" w:rsidRDefault="008B2A73" w:rsidP="008B2A73">
      <w:pPr>
        <w:rPr>
          <w:rFonts w:ascii="Times New Roman" w:hAnsi="Times New Roman" w:cs="Times New Roman"/>
          <w:b/>
        </w:rPr>
      </w:pP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2.1.</w:t>
      </w:r>
      <w:r w:rsidRPr="00467E9E">
        <w:rPr>
          <w:rStyle w:val="a3"/>
          <w:rFonts w:ascii="Times New Roman" w:hAnsi="Times New Roman" w:cs="Times New Roman"/>
          <w:color w:val="000000"/>
        </w:rPr>
        <w:t> </w:t>
      </w:r>
      <w:r w:rsidRPr="00467E9E">
        <w:rPr>
          <w:rStyle w:val="a3"/>
          <w:rFonts w:ascii="Times New Roman" w:hAnsi="Times New Roman" w:cs="Times New Roman"/>
          <w:b w:val="0"/>
          <w:bCs w:val="0"/>
          <w:color w:val="000000"/>
        </w:rPr>
        <w:t>Безопасность людей на водных объектах</w:t>
      </w:r>
      <w:r w:rsidRPr="00467E9E">
        <w:rPr>
          <w:rFonts w:ascii="Times New Roman" w:hAnsi="Times New Roman" w:cs="Times New Roman"/>
        </w:rPr>
        <w:t xml:space="preserve"> - система мероприятий, направленных на обеспечение безопасности людей на водных объектах, охрану жизни и здоровья.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2.2.</w:t>
      </w:r>
      <w:r w:rsidRPr="00467E9E">
        <w:rPr>
          <w:rStyle w:val="a3"/>
          <w:rFonts w:ascii="Times New Roman" w:hAnsi="Times New Roman" w:cs="Times New Roman"/>
          <w:color w:val="000000"/>
        </w:rPr>
        <w:t> </w:t>
      </w:r>
      <w:r w:rsidRPr="00467E9E">
        <w:rPr>
          <w:rStyle w:val="a3"/>
          <w:rFonts w:ascii="Times New Roman" w:hAnsi="Times New Roman" w:cs="Times New Roman"/>
          <w:b w:val="0"/>
          <w:bCs w:val="0"/>
          <w:color w:val="000000"/>
        </w:rPr>
        <w:t>Водный объект</w:t>
      </w:r>
      <w:r w:rsidRPr="00467E9E">
        <w:rPr>
          <w:rFonts w:ascii="Times New Roman" w:hAnsi="Times New Roman" w:cs="Times New Roman"/>
        </w:rPr>
        <w:t xml:space="preserve">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2.3.</w:t>
      </w:r>
      <w:r w:rsidRPr="00467E9E">
        <w:rPr>
          <w:rStyle w:val="a3"/>
          <w:rFonts w:ascii="Times New Roman" w:hAnsi="Times New Roman" w:cs="Times New Roman"/>
          <w:color w:val="000000"/>
        </w:rPr>
        <w:t> </w:t>
      </w:r>
      <w:r w:rsidRPr="00467E9E">
        <w:rPr>
          <w:rStyle w:val="a3"/>
          <w:rFonts w:ascii="Times New Roman" w:hAnsi="Times New Roman" w:cs="Times New Roman"/>
          <w:b w:val="0"/>
          <w:bCs w:val="0"/>
          <w:color w:val="000000"/>
        </w:rPr>
        <w:t>Водопользователь</w:t>
      </w:r>
      <w:r w:rsidRPr="00467E9E">
        <w:rPr>
          <w:rFonts w:ascii="Times New Roman" w:hAnsi="Times New Roman" w:cs="Times New Roman"/>
        </w:rPr>
        <w:t xml:space="preserve"> - физическое лицо или юридическое лицо, которым предоставлено право пользования водным объектом.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2.4.</w:t>
      </w:r>
      <w:r w:rsidRPr="00467E9E">
        <w:rPr>
          <w:rStyle w:val="a3"/>
          <w:rFonts w:ascii="Times New Roman" w:hAnsi="Times New Roman" w:cs="Times New Roman"/>
          <w:color w:val="000000"/>
        </w:rPr>
        <w:t> </w:t>
      </w:r>
      <w:r w:rsidRPr="00467E9E">
        <w:rPr>
          <w:rStyle w:val="a3"/>
          <w:rFonts w:ascii="Times New Roman" w:hAnsi="Times New Roman" w:cs="Times New Roman"/>
          <w:b w:val="0"/>
          <w:bCs w:val="0"/>
          <w:color w:val="000000"/>
        </w:rPr>
        <w:t>Водный режим</w:t>
      </w:r>
      <w:r w:rsidRPr="00467E9E">
        <w:rPr>
          <w:rFonts w:ascii="Times New Roman" w:hAnsi="Times New Roman" w:cs="Times New Roman"/>
        </w:rPr>
        <w:t xml:space="preserve"> - изменение во времени уровней, расхода и объема воды в водном объекте.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2.5.</w:t>
      </w:r>
      <w:r w:rsidRPr="00467E9E">
        <w:rPr>
          <w:rStyle w:val="a3"/>
          <w:rFonts w:ascii="Times New Roman" w:hAnsi="Times New Roman" w:cs="Times New Roman"/>
          <w:color w:val="000000"/>
        </w:rPr>
        <w:t> </w:t>
      </w:r>
      <w:r w:rsidRPr="00467E9E">
        <w:rPr>
          <w:rStyle w:val="a3"/>
          <w:rFonts w:ascii="Times New Roman" w:hAnsi="Times New Roman" w:cs="Times New Roman"/>
          <w:b w:val="0"/>
          <w:bCs w:val="0"/>
          <w:color w:val="000000"/>
        </w:rPr>
        <w:t>Загрязнение водных объектов</w:t>
      </w:r>
      <w:r w:rsidRPr="00467E9E">
        <w:rPr>
          <w:rFonts w:ascii="Times New Roman" w:hAnsi="Times New Roman" w:cs="Times New Roman"/>
        </w:rPr>
        <w:t xml:space="preserve"> - сброс или поступление иным способом в водные объекты, а также образование в них вредных веществ, которые ухудшают качество поверхностных и подземных вод, ограничивают использование, либо негативно влияют на состояние дна и берегов водных объектов.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2.6.</w:t>
      </w:r>
      <w:r w:rsidRPr="00467E9E">
        <w:rPr>
          <w:rStyle w:val="a3"/>
          <w:rFonts w:ascii="Times New Roman" w:hAnsi="Times New Roman" w:cs="Times New Roman"/>
          <w:color w:val="000000"/>
        </w:rPr>
        <w:t> </w:t>
      </w:r>
      <w:r w:rsidRPr="00467E9E">
        <w:rPr>
          <w:rStyle w:val="a3"/>
          <w:rFonts w:ascii="Times New Roman" w:hAnsi="Times New Roman" w:cs="Times New Roman"/>
          <w:b w:val="0"/>
          <w:bCs w:val="0"/>
          <w:color w:val="000000"/>
        </w:rPr>
        <w:t>Использование водных объектов (водопользование)</w:t>
      </w:r>
      <w:r w:rsidRPr="00467E9E">
        <w:rPr>
          <w:rFonts w:ascii="Times New Roman" w:hAnsi="Times New Roman" w:cs="Times New Roman"/>
        </w:rPr>
        <w:t xml:space="preserve"> - использование различными </w:t>
      </w:r>
      <w:r w:rsidRPr="00467E9E">
        <w:rPr>
          <w:rFonts w:ascii="Times New Roman" w:hAnsi="Times New Roman" w:cs="Times New Roman"/>
        </w:rPr>
        <w:lastRenderedPageBreak/>
        <w:t>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2.7.</w:t>
      </w:r>
      <w:r w:rsidRPr="00467E9E">
        <w:rPr>
          <w:rStyle w:val="a3"/>
          <w:rFonts w:ascii="Times New Roman" w:hAnsi="Times New Roman" w:cs="Times New Roman"/>
          <w:color w:val="000000"/>
        </w:rPr>
        <w:t> </w:t>
      </w:r>
      <w:r w:rsidRPr="00467E9E">
        <w:rPr>
          <w:rStyle w:val="a3"/>
          <w:rFonts w:ascii="Times New Roman" w:hAnsi="Times New Roman" w:cs="Times New Roman"/>
          <w:b w:val="0"/>
          <w:bCs w:val="0"/>
          <w:color w:val="000000"/>
        </w:rPr>
        <w:t>Негативное воздействие вод</w:t>
      </w:r>
      <w:r w:rsidRPr="00467E9E">
        <w:rPr>
          <w:rFonts w:ascii="Times New Roman" w:hAnsi="Times New Roman" w:cs="Times New Roman"/>
        </w:rPr>
        <w:t xml:space="preserve"> - затопление, подтопление, разрушение берегов водных объектов, заболачивание и другое негативное воздействие на определенные территории и объекты.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2.8.</w:t>
      </w:r>
      <w:r w:rsidRPr="00467E9E">
        <w:rPr>
          <w:rStyle w:val="a3"/>
          <w:rFonts w:ascii="Times New Roman" w:hAnsi="Times New Roman" w:cs="Times New Roman"/>
          <w:color w:val="000000"/>
        </w:rPr>
        <w:t> </w:t>
      </w:r>
      <w:r w:rsidRPr="00467E9E">
        <w:rPr>
          <w:rStyle w:val="a3"/>
          <w:rFonts w:ascii="Times New Roman" w:hAnsi="Times New Roman" w:cs="Times New Roman"/>
          <w:b w:val="0"/>
          <w:bCs w:val="0"/>
          <w:color w:val="000000"/>
        </w:rPr>
        <w:t>Охрана водных объектов</w:t>
      </w:r>
      <w:r w:rsidRPr="00467E9E">
        <w:rPr>
          <w:rFonts w:ascii="Times New Roman" w:hAnsi="Times New Roman" w:cs="Times New Roman"/>
        </w:rPr>
        <w:t xml:space="preserve"> - система мероприятий, направленных на сохранение и восстановление водных объектов.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</w:p>
    <w:p w:rsidR="0020776E" w:rsidRDefault="008B2A73" w:rsidP="008B2A73">
      <w:pPr>
        <w:pStyle w:val="1"/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  <w:bCs w:val="0"/>
        </w:rPr>
        <w:t>Статья 3. Полномочия администрации по обеспечению безопасности людей на водных объектах, охране их жизни и здоровья</w:t>
      </w:r>
    </w:p>
    <w:p w:rsidR="008B2A73" w:rsidRPr="0020776E" w:rsidRDefault="0020776E" w:rsidP="008B2A73">
      <w:pPr>
        <w:pStyle w:val="1"/>
        <w:rPr>
          <w:rFonts w:ascii="Times New Roman" w:hAnsi="Times New Roman" w:cs="Times New Roman"/>
          <w:b w:val="0"/>
          <w:bCs w:val="0"/>
        </w:rPr>
      </w:pPr>
      <w:r w:rsidRPr="0020776E">
        <w:rPr>
          <w:rFonts w:ascii="Times New Roman" w:hAnsi="Times New Roman" w:cs="Times New Roman"/>
          <w:b w:val="0"/>
        </w:rPr>
        <w:t>А</w:t>
      </w:r>
      <w:r w:rsidR="00467E9E" w:rsidRPr="0020776E">
        <w:rPr>
          <w:rFonts w:ascii="Times New Roman" w:hAnsi="Times New Roman" w:cs="Times New Roman"/>
          <w:b w:val="0"/>
        </w:rPr>
        <w:t>дминистрация в целях безопасности жизни и здоровья граждан</w:t>
      </w:r>
      <w:r w:rsidR="002C3BA4">
        <w:rPr>
          <w:rFonts w:ascii="Times New Roman" w:hAnsi="Times New Roman" w:cs="Times New Roman"/>
          <w:b w:val="0"/>
        </w:rPr>
        <w:t>: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3.1. Принимает меры по предотвращению негативного воздействия вод и ликвидации его последствий.</w:t>
      </w:r>
    </w:p>
    <w:p w:rsidR="008B2A73" w:rsidRPr="00467E9E" w:rsidRDefault="008B2A73" w:rsidP="008B2A73">
      <w:pPr>
        <w:pStyle w:val="afff0"/>
        <w:ind w:left="698"/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3.2. Осуществляет меры по охране водных объектов.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3.4. Устанавливает, в пределах своих полномочий, правила использования водных объектов общего пользования для личных и бытовых нужд.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3.5. Предоставляет гражданам информацию об ограничениях водопользования на водных объектах общего пользования.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3.6. Устанавливает места, где запрещены купание, использование плавательных средств, забор воды для питьевых и бытовых нужд, водопой скота, а также определяют другие условия общего водопользования на водных объектах, расположенных на территории Орловского сельского поселения.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3.7. Принимает решения о проведении эвакуационных мероприятий в чрезвычайных ситуациях на водных объектах и организует их проведение.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3.8. Осуществляет в установленном порядке сбор и обмен информацией в области обеспечения безопасности людей на водных объектах.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3.9. Обеспечивает своевременное оповещение и информирование населения об угрозе возникновения или о возникновении чрезвычайных ситуаций на водных объектах.</w:t>
      </w:r>
    </w:p>
    <w:p w:rsidR="008B2A73" w:rsidRPr="00467E9E" w:rsidRDefault="008B2A73" w:rsidP="008B2A73">
      <w:pPr>
        <w:ind w:firstLine="698"/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3.10. Устанавливает по согласованию с органами государственного санитарно-эпидемиологического надзора, охраны природы, государственной инспекцией по маломерным судам участки водных объектов для массового отдыха, купания и занятия спортом.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3.11. Устанавливает сроки купального сезона, продолжительность работы зон рекреации водных объектов.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3.12. Определяет порядок создания, оборудования и организации работы местных пляжей и меры обеспечения безопасности людей на них.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3.13. Участвует в пропаганде в средствах массовой информации правил поведения на водных объектах.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3.14. Осуществляет иные мероприятия, предусмотренные действующим законодательством, муниципальными правовыми актами.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</w:p>
    <w:p w:rsidR="008B2A73" w:rsidRPr="00467E9E" w:rsidRDefault="008B2A73" w:rsidP="008B2A73">
      <w:pPr>
        <w:pStyle w:val="1"/>
        <w:rPr>
          <w:rFonts w:ascii="Times New Roman" w:hAnsi="Times New Roman" w:cs="Times New Roman"/>
          <w:bCs w:val="0"/>
        </w:rPr>
      </w:pPr>
      <w:r w:rsidRPr="00467E9E">
        <w:rPr>
          <w:rFonts w:ascii="Times New Roman" w:hAnsi="Times New Roman" w:cs="Times New Roman"/>
          <w:bCs w:val="0"/>
        </w:rPr>
        <w:t>Статья 4. Финансовое обеспечение мероприятий по обеспечению безопасности людей на водных объектах, охране их жизни здоровья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4.1. Финансовое обеспечение мероприятий по обеспечению безопасности людей на водных объектах, охране их жизни и здоровья на территории Орловского сельского поселения является расходным обязательством администрации.</w:t>
      </w:r>
    </w:p>
    <w:p w:rsidR="008B2A73" w:rsidRPr="00467E9E" w:rsidRDefault="008B2A73" w:rsidP="008B2A73">
      <w:pPr>
        <w:rPr>
          <w:rFonts w:ascii="Times New Roman" w:hAnsi="Times New Roman" w:cs="Times New Roman"/>
        </w:rPr>
      </w:pPr>
      <w:r w:rsidRPr="00467E9E">
        <w:rPr>
          <w:rFonts w:ascii="Times New Roman" w:hAnsi="Times New Roman" w:cs="Times New Roman"/>
        </w:rPr>
        <w:t>4.2. Расходы на обеспечение мероприятий по обеспечению безопасности людей на водных объектах, охране их жизни и здоровья осуществляется в пределах средств, предусмотренных в бюджете Орловского сельского поселения на соответствующий финансовый год.</w:t>
      </w:r>
    </w:p>
    <w:tbl>
      <w:tblPr>
        <w:tblStyle w:val="aff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42010" w:rsidRPr="00777C85" w:rsidTr="00D42010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2010" w:rsidRPr="00777C85" w:rsidRDefault="00D42010" w:rsidP="00467E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42010" w:rsidRPr="00777C85" w:rsidRDefault="00D42010" w:rsidP="00B17AAF">
      <w:pPr>
        <w:pStyle w:val="affff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D42010" w:rsidRPr="00777C85" w:rsidSect="00722819">
      <w:pgSz w:w="11900" w:h="16800"/>
      <w:pgMar w:top="426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56" w:rsidRDefault="00E67856" w:rsidP="00B05EC9">
      <w:r>
        <w:separator/>
      </w:r>
    </w:p>
  </w:endnote>
  <w:endnote w:type="continuationSeparator" w:id="1">
    <w:p w:rsidR="00E67856" w:rsidRDefault="00E67856" w:rsidP="00B0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56" w:rsidRDefault="00E67856" w:rsidP="00B05EC9">
      <w:r>
        <w:separator/>
      </w:r>
    </w:p>
  </w:footnote>
  <w:footnote w:type="continuationSeparator" w:id="1">
    <w:p w:rsidR="00E67856" w:rsidRDefault="00E67856" w:rsidP="00B05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40B"/>
    <w:rsid w:val="00027BC7"/>
    <w:rsid w:val="000418E9"/>
    <w:rsid w:val="000657D8"/>
    <w:rsid w:val="000A46AD"/>
    <w:rsid w:val="001109F9"/>
    <w:rsid w:val="001178FB"/>
    <w:rsid w:val="00140A0D"/>
    <w:rsid w:val="001438EB"/>
    <w:rsid w:val="001C7C6F"/>
    <w:rsid w:val="00204BD0"/>
    <w:rsid w:val="0020776E"/>
    <w:rsid w:val="00267990"/>
    <w:rsid w:val="0028435F"/>
    <w:rsid w:val="002C3BA4"/>
    <w:rsid w:val="002C41E7"/>
    <w:rsid w:val="00372AD3"/>
    <w:rsid w:val="003A140B"/>
    <w:rsid w:val="003C7C32"/>
    <w:rsid w:val="003D7D52"/>
    <w:rsid w:val="00414569"/>
    <w:rsid w:val="0045284D"/>
    <w:rsid w:val="00467E9E"/>
    <w:rsid w:val="00470265"/>
    <w:rsid w:val="004D6A44"/>
    <w:rsid w:val="005064C4"/>
    <w:rsid w:val="005256DD"/>
    <w:rsid w:val="005768F9"/>
    <w:rsid w:val="005E06F4"/>
    <w:rsid w:val="005E141D"/>
    <w:rsid w:val="00655E55"/>
    <w:rsid w:val="006623DD"/>
    <w:rsid w:val="006820C3"/>
    <w:rsid w:val="0068370D"/>
    <w:rsid w:val="006F67B8"/>
    <w:rsid w:val="0071424F"/>
    <w:rsid w:val="00722819"/>
    <w:rsid w:val="0073001E"/>
    <w:rsid w:val="00777C85"/>
    <w:rsid w:val="00811325"/>
    <w:rsid w:val="008220A2"/>
    <w:rsid w:val="00860308"/>
    <w:rsid w:val="00883D07"/>
    <w:rsid w:val="008B2A73"/>
    <w:rsid w:val="008E693C"/>
    <w:rsid w:val="00930C04"/>
    <w:rsid w:val="009967C9"/>
    <w:rsid w:val="00A00A0E"/>
    <w:rsid w:val="00A03CD4"/>
    <w:rsid w:val="00A07F62"/>
    <w:rsid w:val="00A23BA4"/>
    <w:rsid w:val="00A64D22"/>
    <w:rsid w:val="00B03CE7"/>
    <w:rsid w:val="00B05EC9"/>
    <w:rsid w:val="00B17AAF"/>
    <w:rsid w:val="00B71164"/>
    <w:rsid w:val="00B7605B"/>
    <w:rsid w:val="00C43130"/>
    <w:rsid w:val="00C657EC"/>
    <w:rsid w:val="00C73D54"/>
    <w:rsid w:val="00CE05A5"/>
    <w:rsid w:val="00D419EF"/>
    <w:rsid w:val="00D42010"/>
    <w:rsid w:val="00D42BFB"/>
    <w:rsid w:val="00D739BB"/>
    <w:rsid w:val="00D8574B"/>
    <w:rsid w:val="00DA01E8"/>
    <w:rsid w:val="00DC2F2E"/>
    <w:rsid w:val="00DC4FFA"/>
    <w:rsid w:val="00E1309B"/>
    <w:rsid w:val="00E2494E"/>
    <w:rsid w:val="00E64931"/>
    <w:rsid w:val="00E67856"/>
    <w:rsid w:val="00E9476B"/>
    <w:rsid w:val="00EA3384"/>
    <w:rsid w:val="00EF2F95"/>
    <w:rsid w:val="00F2436A"/>
    <w:rsid w:val="00FC526A"/>
    <w:rsid w:val="00FD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6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A46A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A46A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A46A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A46A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A46A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0A46A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A46A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A46AD"/>
  </w:style>
  <w:style w:type="paragraph" w:customStyle="1" w:styleId="a8">
    <w:name w:val="Внимание: недобросовестность!"/>
    <w:basedOn w:val="a6"/>
    <w:next w:val="a"/>
    <w:uiPriority w:val="99"/>
    <w:rsid w:val="000A46AD"/>
  </w:style>
  <w:style w:type="character" w:customStyle="1" w:styleId="a9">
    <w:name w:val="Выделение для Базового Поиска"/>
    <w:uiPriority w:val="99"/>
    <w:rsid w:val="000A46A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A46A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A46A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A46A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0A46A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A46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A46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A46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A46A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A46A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A46A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A46A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A46A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A46AD"/>
    <w:pPr>
      <w:ind w:left="1612" w:hanging="892"/>
    </w:pPr>
  </w:style>
  <w:style w:type="character" w:customStyle="1" w:styleId="af3">
    <w:name w:val="Заголовок чужого сообщения"/>
    <w:uiPriority w:val="99"/>
    <w:rsid w:val="000A46A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A46A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A46A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A46A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A46A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A46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A46A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A46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A46A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A46A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A46A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A46A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A46A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A46A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A46AD"/>
  </w:style>
  <w:style w:type="paragraph" w:customStyle="1" w:styleId="aff2">
    <w:name w:val="Моноширинный"/>
    <w:basedOn w:val="a"/>
    <w:next w:val="a"/>
    <w:uiPriority w:val="99"/>
    <w:rsid w:val="000A46A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A46A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A46A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A46A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A46A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A46A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A46A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A46AD"/>
    <w:pPr>
      <w:ind w:left="140"/>
    </w:pPr>
  </w:style>
  <w:style w:type="character" w:customStyle="1" w:styleId="affa">
    <w:name w:val="Опечатки"/>
    <w:uiPriority w:val="99"/>
    <w:rsid w:val="000A46A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A46A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A46A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A46A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A46A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A46A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A46A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A46AD"/>
  </w:style>
  <w:style w:type="paragraph" w:customStyle="1" w:styleId="afff2">
    <w:name w:val="Примечание."/>
    <w:basedOn w:val="a6"/>
    <w:next w:val="a"/>
    <w:uiPriority w:val="99"/>
    <w:rsid w:val="000A46AD"/>
  </w:style>
  <w:style w:type="character" w:customStyle="1" w:styleId="afff3">
    <w:name w:val="Продолжение ссылки"/>
    <w:uiPriority w:val="99"/>
    <w:rsid w:val="000A46AD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A46AD"/>
    <w:pPr>
      <w:ind w:right="118" w:firstLine="0"/>
    </w:pPr>
  </w:style>
  <w:style w:type="character" w:customStyle="1" w:styleId="afff5">
    <w:name w:val="Сравнение редакций"/>
    <w:uiPriority w:val="99"/>
    <w:rsid w:val="000A46A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A46A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A46A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A46AD"/>
  </w:style>
  <w:style w:type="character" w:customStyle="1" w:styleId="afff9">
    <w:name w:val="Ссылка на утративший силу документ"/>
    <w:uiPriority w:val="99"/>
    <w:rsid w:val="000A46A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A46A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A46A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A46A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A46A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A46A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A46A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A46AD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B05EC9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rsid w:val="00B05EC9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B05EC9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rsid w:val="00B05EC9"/>
    <w:rPr>
      <w:rFonts w:ascii="Arial" w:hAnsi="Arial" w:cs="Arial"/>
      <w:sz w:val="24"/>
      <w:szCs w:val="24"/>
    </w:rPr>
  </w:style>
  <w:style w:type="paragraph" w:styleId="affff4">
    <w:name w:val="No Spacing"/>
    <w:uiPriority w:val="1"/>
    <w:qFormat/>
    <w:rsid w:val="00B05EC9"/>
    <w:rPr>
      <w:rFonts w:eastAsia="Calibri"/>
      <w:sz w:val="22"/>
      <w:szCs w:val="22"/>
      <w:lang w:eastAsia="en-US"/>
    </w:rPr>
  </w:style>
  <w:style w:type="character" w:styleId="affff5">
    <w:name w:val="Hyperlink"/>
    <w:uiPriority w:val="99"/>
    <w:unhideWhenUsed/>
    <w:rsid w:val="00CE05A5"/>
    <w:rPr>
      <w:color w:val="0000FF"/>
      <w:u w:val="single"/>
    </w:rPr>
  </w:style>
  <w:style w:type="paragraph" w:styleId="affff6">
    <w:name w:val="Body Text"/>
    <w:basedOn w:val="a"/>
    <w:link w:val="affff7"/>
    <w:unhideWhenUsed/>
    <w:rsid w:val="00CE05A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lang w:eastAsia="ar-SA"/>
    </w:rPr>
  </w:style>
  <w:style w:type="character" w:customStyle="1" w:styleId="affff7">
    <w:name w:val="Основной текст Знак"/>
    <w:basedOn w:val="a0"/>
    <w:link w:val="affff6"/>
    <w:rsid w:val="00CE05A5"/>
    <w:rPr>
      <w:rFonts w:ascii="Times New Roman" w:hAnsi="Times New Roman"/>
      <w:szCs w:val="24"/>
      <w:lang w:eastAsia="ar-SA"/>
    </w:rPr>
  </w:style>
  <w:style w:type="paragraph" w:styleId="affff8">
    <w:name w:val="Balloon Text"/>
    <w:basedOn w:val="a"/>
    <w:link w:val="affff9"/>
    <w:uiPriority w:val="99"/>
    <w:semiHidden/>
    <w:unhideWhenUsed/>
    <w:rsid w:val="00CE05A5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CE05A5"/>
    <w:rPr>
      <w:rFonts w:ascii="Tahoma" w:hAnsi="Tahoma" w:cs="Tahoma"/>
      <w:sz w:val="16"/>
      <w:szCs w:val="16"/>
    </w:rPr>
  </w:style>
  <w:style w:type="table" w:styleId="affffa">
    <w:name w:val="Table Grid"/>
    <w:basedOn w:val="a1"/>
    <w:uiPriority w:val="59"/>
    <w:rsid w:val="00D420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_orlovk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Links>
    <vt:vector size="12" baseType="variant"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garantf1://22548450.0/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Fedor</cp:lastModifiedBy>
  <cp:revision>4</cp:revision>
  <cp:lastPrinted>2017-04-07T07:08:00Z</cp:lastPrinted>
  <dcterms:created xsi:type="dcterms:W3CDTF">2018-05-08T10:57:00Z</dcterms:created>
  <dcterms:modified xsi:type="dcterms:W3CDTF">2018-05-08T12:26:00Z</dcterms:modified>
</cp:coreProperties>
</file>