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50" w:rsidRPr="002D25B2" w:rsidRDefault="002D25B2" w:rsidP="002D25B2">
      <w:pPr>
        <w:jc w:val="right"/>
        <w:rPr>
          <w:sz w:val="28"/>
          <w:szCs w:val="28"/>
        </w:rPr>
      </w:pPr>
      <w:r w:rsidRPr="002D25B2">
        <w:rPr>
          <w:sz w:val="28"/>
          <w:szCs w:val="28"/>
        </w:rPr>
        <w:t>ПРИЛОЖЕНИЕ</w:t>
      </w:r>
    </w:p>
    <w:p w:rsidR="002D25B2" w:rsidRDefault="002D25B2" w:rsidP="00296B50">
      <w:pPr>
        <w:rPr>
          <w:sz w:val="28"/>
          <w:szCs w:val="28"/>
        </w:rPr>
      </w:pPr>
    </w:p>
    <w:p w:rsidR="00AF31B2" w:rsidRDefault="002D25B2" w:rsidP="002D25B2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2D25B2">
        <w:rPr>
          <w:sz w:val="28"/>
          <w:szCs w:val="28"/>
          <w:lang w:eastAsia="en-US"/>
        </w:rPr>
        <w:t xml:space="preserve">Информация </w:t>
      </w:r>
    </w:p>
    <w:p w:rsidR="002D25B2" w:rsidRPr="002D25B2" w:rsidRDefault="002D25B2" w:rsidP="002D25B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2D25B2">
        <w:rPr>
          <w:sz w:val="28"/>
          <w:szCs w:val="28"/>
          <w:lang w:eastAsia="en-US"/>
        </w:rPr>
        <w:t>о приеме документов от субъектов малого и среднего предпринимательства на право получения субсидий</w:t>
      </w:r>
    </w:p>
    <w:p w:rsidR="002D25B2" w:rsidRDefault="002D25B2" w:rsidP="00296B50">
      <w:pPr>
        <w:rPr>
          <w:sz w:val="28"/>
          <w:szCs w:val="28"/>
        </w:rPr>
      </w:pPr>
    </w:p>
    <w:p w:rsidR="002D25B2" w:rsidRPr="002D25B2" w:rsidRDefault="002D25B2" w:rsidP="00296B50">
      <w:pPr>
        <w:rPr>
          <w:sz w:val="28"/>
          <w:szCs w:val="28"/>
        </w:rPr>
      </w:pPr>
    </w:p>
    <w:p w:rsidR="002D25B2" w:rsidRDefault="002D25B2" w:rsidP="00AD21A4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экономики</w:t>
      </w:r>
      <w:r w:rsidRPr="00BD2333">
        <w:rPr>
          <w:sz w:val="28"/>
          <w:szCs w:val="28"/>
        </w:rPr>
        <w:t xml:space="preserve"> Волгоградской области </w:t>
      </w:r>
      <w:r>
        <w:rPr>
          <w:sz w:val="28"/>
          <w:szCs w:val="28"/>
        </w:rPr>
        <w:t xml:space="preserve">с </w:t>
      </w:r>
      <w:r w:rsidRPr="00AF31B2">
        <w:rPr>
          <w:b/>
          <w:sz w:val="28"/>
          <w:szCs w:val="28"/>
        </w:rPr>
        <w:t>03 по 21 августа 2015 г</w:t>
      </w:r>
      <w:r>
        <w:rPr>
          <w:sz w:val="28"/>
          <w:szCs w:val="28"/>
        </w:rPr>
        <w:t>. принимает  заявки от субъектов малого и среднего предпринимательства на участие в конкурсе</w:t>
      </w:r>
      <w:r w:rsidRPr="001946C2">
        <w:rPr>
          <w:sz w:val="28"/>
          <w:szCs w:val="28"/>
        </w:rPr>
        <w:t xml:space="preserve"> на право получения субсидии</w:t>
      </w:r>
      <w:r>
        <w:rPr>
          <w:sz w:val="28"/>
          <w:szCs w:val="28"/>
        </w:rPr>
        <w:t xml:space="preserve"> по мероприятиям, связанным с возмещением части затрат:</w:t>
      </w:r>
    </w:p>
    <w:p w:rsidR="00F849D1" w:rsidRPr="00BD2333" w:rsidRDefault="00F849D1" w:rsidP="00AD21A4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2333">
        <w:rPr>
          <w:sz w:val="28"/>
          <w:szCs w:val="28"/>
        </w:rPr>
        <w:t>начинающим субъектам предпринимательства</w:t>
      </w:r>
      <w:r>
        <w:rPr>
          <w:sz w:val="28"/>
          <w:szCs w:val="28"/>
        </w:rPr>
        <w:t>;</w:t>
      </w:r>
    </w:p>
    <w:p w:rsidR="002D25B2" w:rsidRDefault="002D25B2" w:rsidP="00AD21A4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участии</w:t>
      </w:r>
      <w:r w:rsidRPr="000F1B9C">
        <w:rPr>
          <w:sz w:val="28"/>
          <w:szCs w:val="28"/>
        </w:rPr>
        <w:t xml:space="preserve"> в выст</w:t>
      </w:r>
      <w:r w:rsidR="00F849D1">
        <w:rPr>
          <w:sz w:val="28"/>
          <w:szCs w:val="28"/>
        </w:rPr>
        <w:t>авочно-ярмарочных мероприятиях.</w:t>
      </w:r>
    </w:p>
    <w:p w:rsidR="002D25B2" w:rsidRPr="00FD7651" w:rsidRDefault="002D25B2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субъектам малого и среднего предпринимательства, </w:t>
      </w:r>
      <w:r w:rsidRPr="000B3081">
        <w:rPr>
          <w:sz w:val="28"/>
          <w:szCs w:val="28"/>
        </w:rPr>
        <w:t>соответств</w:t>
      </w:r>
      <w:r>
        <w:rPr>
          <w:sz w:val="28"/>
          <w:szCs w:val="28"/>
        </w:rPr>
        <w:t>ующим</w:t>
      </w:r>
      <w:r w:rsidRPr="000B3081">
        <w:rPr>
          <w:sz w:val="28"/>
          <w:szCs w:val="28"/>
        </w:rPr>
        <w:t xml:space="preserve"> требованиям, установленным </w:t>
      </w:r>
      <w:r w:rsidRPr="000B3081">
        <w:rPr>
          <w:spacing w:val="-2"/>
          <w:sz w:val="28"/>
          <w:szCs w:val="28"/>
        </w:rPr>
        <w:t xml:space="preserve">статьей 4 и частями 3 и 4 статьи 14 </w:t>
      </w:r>
      <w:r>
        <w:rPr>
          <w:sz w:val="28"/>
          <w:szCs w:val="28"/>
        </w:rPr>
        <w:t>Федерального</w:t>
      </w:r>
      <w:r w:rsidRPr="000F1B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0F1B9C">
        <w:rPr>
          <w:sz w:val="28"/>
          <w:szCs w:val="28"/>
        </w:rPr>
        <w:t xml:space="preserve"> от 24 июля 2007г. № 209-ФЗ "О развитии малого и среднего предпринимательства в Российской </w:t>
      </w:r>
      <w:r w:rsidRPr="00FD7651">
        <w:rPr>
          <w:sz w:val="28"/>
          <w:szCs w:val="28"/>
        </w:rPr>
        <w:t>Федерации"</w:t>
      </w:r>
      <w:r w:rsidR="00AE70F7" w:rsidRPr="00FD7651">
        <w:rPr>
          <w:sz w:val="28"/>
          <w:szCs w:val="28"/>
        </w:rPr>
        <w:t>.</w:t>
      </w:r>
    </w:p>
    <w:p w:rsidR="00312266" w:rsidRPr="00FD7651" w:rsidRDefault="00AF31B2" w:rsidP="00AF31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7651">
        <w:rPr>
          <w:b/>
          <w:sz w:val="28"/>
          <w:szCs w:val="28"/>
        </w:rPr>
        <w:t>"</w:t>
      </w:r>
      <w:r w:rsidR="00312266" w:rsidRPr="00FD7651">
        <w:rPr>
          <w:b/>
          <w:sz w:val="28"/>
          <w:szCs w:val="28"/>
        </w:rPr>
        <w:t>Оказание поддержки начинающим субъектам малого предпринимательства, в том числе инновационным компаниям</w:t>
      </w:r>
      <w:r w:rsidRPr="00FD7651">
        <w:rPr>
          <w:b/>
          <w:sz w:val="28"/>
          <w:szCs w:val="28"/>
        </w:rPr>
        <w:t>":</w:t>
      </w:r>
    </w:p>
    <w:p w:rsidR="00312266" w:rsidRPr="00FD7651" w:rsidRDefault="00E7231C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651">
        <w:rPr>
          <w:sz w:val="28"/>
          <w:szCs w:val="28"/>
        </w:rPr>
        <w:t xml:space="preserve">Поддержка </w:t>
      </w:r>
      <w:r w:rsidR="00312266" w:rsidRPr="00FD7651">
        <w:rPr>
          <w:sz w:val="28"/>
          <w:szCs w:val="28"/>
        </w:rPr>
        <w:t>оказывается вновь  зарегистрированным и действующим на дату подачи заявки на участие в конкурсе менее одного года индивидуальные предприниматели и юридические лица, включая крестьянские (фермерские) хозяйства и потребительские кооперативы, если индивидуальные предприниматели и учредители юридических лиц ранее не осуществляли предпринимательскую деятельность.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651">
        <w:rPr>
          <w:sz w:val="28"/>
          <w:szCs w:val="28"/>
        </w:rPr>
        <w:t>Начинающему субъекту предпринимательства субсидия предоставляется из расчета 85 процентов произведенных расходов, но не более</w:t>
      </w:r>
      <w:r>
        <w:rPr>
          <w:sz w:val="28"/>
          <w:szCs w:val="28"/>
        </w:rPr>
        <w:t xml:space="preserve"> 300 тыс. рублей на одного субъекта предпринимательства.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Субсидированию подлежат следующие целевые расходы в соответствии с бизнес-планом проекта: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государственной регистрации;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 основных средств;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текущий и (или) капитальный ремонт нежилых помещений;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аренда нежилых помещений;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приобретение программного обеспечения;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лицензий;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сертификация;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производство, размещение и распространение рекламы;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получение права собственности на результат интеллектуальной деятельности, используемый в производстве товаров (работ, услуг);</w:t>
      </w:r>
    </w:p>
    <w:p w:rsidR="00312266" w:rsidRDefault="00312266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расходов на выплаты по передаче прав на франшизу (паушальный взнос).</w:t>
      </w:r>
    </w:p>
    <w:p w:rsidR="002D25B2" w:rsidRPr="00AF31B2" w:rsidRDefault="00AF31B2" w:rsidP="00AF31B2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  <w:r w:rsidRPr="00AF31B2">
        <w:rPr>
          <w:b/>
          <w:sz w:val="28"/>
          <w:szCs w:val="28"/>
        </w:rPr>
        <w:lastRenderedPageBreak/>
        <w:t>"</w:t>
      </w:r>
      <w:r w:rsidR="00AD21A4" w:rsidRPr="00AF31B2">
        <w:rPr>
          <w:b/>
          <w:sz w:val="28"/>
          <w:szCs w:val="28"/>
        </w:rPr>
        <w:t>Субсидирование части затрат субъектам малого и среднего предпринимательства, связанных с участием в выставочно-ярмарочных мероприятиях, в том числе реализующим инновационную продукцию</w:t>
      </w:r>
      <w:r w:rsidRPr="00AF31B2">
        <w:rPr>
          <w:b/>
          <w:sz w:val="28"/>
          <w:szCs w:val="28"/>
        </w:rPr>
        <w:t>"</w:t>
      </w:r>
    </w:p>
    <w:p w:rsidR="00AD21A4" w:rsidRDefault="00AD21A4" w:rsidP="00AF3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Субсидированию подлежит часть затрат, связанных с участием субъектов малого и среднего предпринимательства в международных и межрегиональных выставочно-ярмарочных и (или) </w:t>
      </w:r>
      <w:proofErr w:type="spellStart"/>
      <w:r>
        <w:rPr>
          <w:sz w:val="28"/>
          <w:szCs w:val="28"/>
        </w:rPr>
        <w:t>конгрессных</w:t>
      </w:r>
      <w:proofErr w:type="spellEnd"/>
      <w:r>
        <w:rPr>
          <w:sz w:val="28"/>
          <w:szCs w:val="28"/>
        </w:rPr>
        <w:t xml:space="preserve"> мероприятиях, за исключением расходов на проезд к месту проведения указанных мероприятий и обратно, наем жилых помещений и питание.</w:t>
      </w:r>
    </w:p>
    <w:p w:rsidR="00AD21A4" w:rsidRDefault="00AD21A4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определяется из расчета двух третьих затрат, произведенных субъектом предпринимательства. В течение года субсидии предоставляются в размере, не превышающем 50 тыс. рублей на одного субъекта предпринимательства.</w:t>
      </w:r>
    </w:p>
    <w:p w:rsidR="00AD21A4" w:rsidRDefault="00AD21A4" w:rsidP="00AD21A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D25B2" w:rsidRPr="000F1B9C" w:rsidRDefault="002D25B2" w:rsidP="00AD21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Заявки принимаются по адресу:</w:t>
      </w:r>
      <w:r w:rsidRPr="001946C2">
        <w:rPr>
          <w:sz w:val="28"/>
          <w:szCs w:val="28"/>
        </w:rPr>
        <w:t xml:space="preserve"> г. Волгоград, ул. </w:t>
      </w:r>
      <w:proofErr w:type="gramStart"/>
      <w:r w:rsidRPr="001946C2">
        <w:rPr>
          <w:sz w:val="28"/>
          <w:szCs w:val="28"/>
        </w:rPr>
        <w:t>Новороссийская</w:t>
      </w:r>
      <w:proofErr w:type="gramEnd"/>
      <w:r w:rsidRPr="001946C2">
        <w:rPr>
          <w:sz w:val="28"/>
          <w:szCs w:val="28"/>
        </w:rPr>
        <w:t>, д.15,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3E7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318 , </w:t>
      </w:r>
      <w:r w:rsidRPr="001946C2">
        <w:rPr>
          <w:sz w:val="28"/>
          <w:szCs w:val="28"/>
        </w:rPr>
        <w:t>с 9.00 до 16.00</w:t>
      </w:r>
      <w:r w:rsidRPr="008428CE">
        <w:rPr>
          <w:sz w:val="28"/>
          <w:szCs w:val="28"/>
        </w:rPr>
        <w:t xml:space="preserve"> </w:t>
      </w:r>
      <w:r w:rsidRPr="001946C2">
        <w:rPr>
          <w:sz w:val="28"/>
          <w:szCs w:val="28"/>
        </w:rPr>
        <w:t>(кроме выходных и праздничных дней)</w:t>
      </w:r>
      <w:r>
        <w:rPr>
          <w:sz w:val="28"/>
          <w:szCs w:val="28"/>
        </w:rPr>
        <w:t xml:space="preserve">, </w:t>
      </w:r>
      <w:r w:rsidRPr="008428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28CE">
        <w:rPr>
          <w:sz w:val="28"/>
          <w:szCs w:val="28"/>
        </w:rPr>
        <w:t xml:space="preserve">в многофункциональных центрах предоставления государственных и муниципальных услуг Волгоградской области. </w:t>
      </w:r>
      <w:r w:rsidRPr="008428CE">
        <w:rPr>
          <w:b/>
          <w:sz w:val="28"/>
          <w:szCs w:val="28"/>
        </w:rPr>
        <w:t xml:space="preserve"> </w:t>
      </w:r>
    </w:p>
    <w:p w:rsidR="002D25B2" w:rsidRPr="008428CE" w:rsidRDefault="002D25B2" w:rsidP="00AD21A4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428CE">
        <w:rPr>
          <w:sz w:val="28"/>
          <w:szCs w:val="28"/>
        </w:rPr>
        <w:t>елефоны: (8442) 35-21-2</w:t>
      </w:r>
      <w:r w:rsidR="00AF31B2">
        <w:rPr>
          <w:sz w:val="28"/>
          <w:szCs w:val="28"/>
        </w:rPr>
        <w:t>0</w:t>
      </w:r>
      <w:r w:rsidRPr="008428CE">
        <w:rPr>
          <w:sz w:val="28"/>
          <w:szCs w:val="28"/>
        </w:rPr>
        <w:t>, 35-21-2</w:t>
      </w:r>
      <w:r w:rsidR="00AF31B2">
        <w:rPr>
          <w:sz w:val="28"/>
          <w:szCs w:val="28"/>
        </w:rPr>
        <w:t>2</w:t>
      </w:r>
      <w:r w:rsidRPr="008428CE">
        <w:rPr>
          <w:sz w:val="28"/>
          <w:szCs w:val="28"/>
        </w:rPr>
        <w:t>, 35-21-35, 35-21-07</w:t>
      </w:r>
      <w:r w:rsidR="00AF31B2">
        <w:rPr>
          <w:sz w:val="28"/>
          <w:szCs w:val="28"/>
        </w:rPr>
        <w:t>.</w:t>
      </w:r>
      <w:r w:rsidRPr="008428CE">
        <w:rPr>
          <w:sz w:val="28"/>
          <w:szCs w:val="28"/>
        </w:rPr>
        <w:t xml:space="preserve"> </w:t>
      </w:r>
    </w:p>
    <w:p w:rsidR="001946C2" w:rsidRPr="00BD2333" w:rsidRDefault="001946C2" w:rsidP="00AD21A4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BD2333">
        <w:rPr>
          <w:sz w:val="28"/>
          <w:szCs w:val="28"/>
        </w:rPr>
        <w:t xml:space="preserve">Подробная информация размещена на официальном портале Губернатора и </w:t>
      </w:r>
      <w:r w:rsidR="0056145E">
        <w:rPr>
          <w:sz w:val="28"/>
          <w:szCs w:val="28"/>
        </w:rPr>
        <w:t>Администрации</w:t>
      </w:r>
      <w:r w:rsidRPr="00BD2333">
        <w:rPr>
          <w:sz w:val="28"/>
          <w:szCs w:val="28"/>
        </w:rPr>
        <w:t xml:space="preserve"> Волгоградской области </w:t>
      </w:r>
      <w:hyperlink r:id="rId5" w:history="1">
        <w:r w:rsidRPr="00A0082B">
          <w:rPr>
            <w:rStyle w:val="a3"/>
            <w:color w:val="auto"/>
            <w:sz w:val="28"/>
            <w:szCs w:val="28"/>
            <w:u w:val="none"/>
          </w:rPr>
          <w:t>www.volganet.ru</w:t>
        </w:r>
      </w:hyperlink>
      <w:r w:rsidRPr="00A0082B">
        <w:rPr>
          <w:sz w:val="28"/>
          <w:szCs w:val="28"/>
        </w:rPr>
        <w:t xml:space="preserve"> &gt;</w:t>
      </w:r>
      <w:r w:rsidRPr="00BD2333">
        <w:rPr>
          <w:sz w:val="28"/>
          <w:szCs w:val="28"/>
        </w:rPr>
        <w:t xml:space="preserve"> Экономика &gt; Развитие предпринимательства &gt;  Субсидирование. </w:t>
      </w:r>
    </w:p>
    <w:p w:rsidR="0015040B" w:rsidRPr="008D14AC" w:rsidRDefault="0015040B" w:rsidP="00532743">
      <w:pPr>
        <w:tabs>
          <w:tab w:val="left" w:pos="10915"/>
          <w:tab w:val="left" w:pos="11199"/>
        </w:tabs>
        <w:ind w:firstLine="540"/>
        <w:jc w:val="both"/>
        <w:rPr>
          <w:sz w:val="26"/>
          <w:szCs w:val="26"/>
        </w:rPr>
      </w:pPr>
    </w:p>
    <w:p w:rsidR="00D535AF" w:rsidRDefault="00D535AF" w:rsidP="00CB31F1">
      <w:pPr>
        <w:rPr>
          <w:sz w:val="26"/>
          <w:szCs w:val="26"/>
        </w:rPr>
      </w:pPr>
    </w:p>
    <w:p w:rsidR="00D535AF" w:rsidRPr="002D4BBF" w:rsidRDefault="00D535AF" w:rsidP="00CB31F1">
      <w:pPr>
        <w:rPr>
          <w:sz w:val="28"/>
          <w:szCs w:val="28"/>
        </w:rPr>
      </w:pPr>
    </w:p>
    <w:p w:rsidR="009411CE" w:rsidRPr="008D14AC" w:rsidRDefault="009411CE" w:rsidP="00CB31F1">
      <w:pPr>
        <w:tabs>
          <w:tab w:val="left" w:pos="10915"/>
          <w:tab w:val="left" w:pos="11199"/>
        </w:tabs>
        <w:jc w:val="both"/>
        <w:rPr>
          <w:sz w:val="26"/>
          <w:szCs w:val="26"/>
        </w:rPr>
      </w:pPr>
    </w:p>
    <w:sectPr w:rsidR="009411CE" w:rsidRPr="008D14AC" w:rsidSect="002D2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AEF"/>
    <w:multiLevelType w:val="hybridMultilevel"/>
    <w:tmpl w:val="4274C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F21E5"/>
    <w:multiLevelType w:val="multilevel"/>
    <w:tmpl w:val="211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D5FA7"/>
    <w:multiLevelType w:val="hybridMultilevel"/>
    <w:tmpl w:val="ABF09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8F134E2"/>
    <w:multiLevelType w:val="hybridMultilevel"/>
    <w:tmpl w:val="06AC2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C76A6"/>
    <w:multiLevelType w:val="multilevel"/>
    <w:tmpl w:val="10E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E93F51"/>
    <w:rsid w:val="00004A35"/>
    <w:rsid w:val="000173A0"/>
    <w:rsid w:val="00022DDF"/>
    <w:rsid w:val="00061065"/>
    <w:rsid w:val="00074AAA"/>
    <w:rsid w:val="00085D64"/>
    <w:rsid w:val="000A65D1"/>
    <w:rsid w:val="000E15E7"/>
    <w:rsid w:val="000F64CA"/>
    <w:rsid w:val="00122C7A"/>
    <w:rsid w:val="001271FC"/>
    <w:rsid w:val="00137962"/>
    <w:rsid w:val="0015040B"/>
    <w:rsid w:val="001946C2"/>
    <w:rsid w:val="00196251"/>
    <w:rsid w:val="001A1756"/>
    <w:rsid w:val="001A2593"/>
    <w:rsid w:val="001B2665"/>
    <w:rsid w:val="001D45D8"/>
    <w:rsid w:val="001D58EA"/>
    <w:rsid w:val="001E2D08"/>
    <w:rsid w:val="00296B50"/>
    <w:rsid w:val="00296E6F"/>
    <w:rsid w:val="002B03B9"/>
    <w:rsid w:val="002C3FEC"/>
    <w:rsid w:val="002C5189"/>
    <w:rsid w:val="002D25B2"/>
    <w:rsid w:val="002D4BBF"/>
    <w:rsid w:val="00312266"/>
    <w:rsid w:val="0033348E"/>
    <w:rsid w:val="0038231C"/>
    <w:rsid w:val="003E796F"/>
    <w:rsid w:val="00433749"/>
    <w:rsid w:val="00494C0E"/>
    <w:rsid w:val="004D159B"/>
    <w:rsid w:val="004F4601"/>
    <w:rsid w:val="00525AA3"/>
    <w:rsid w:val="00532743"/>
    <w:rsid w:val="00553325"/>
    <w:rsid w:val="0056145E"/>
    <w:rsid w:val="0056159F"/>
    <w:rsid w:val="0058562B"/>
    <w:rsid w:val="0059776D"/>
    <w:rsid w:val="00651F56"/>
    <w:rsid w:val="006921E9"/>
    <w:rsid w:val="006A0CAF"/>
    <w:rsid w:val="006F19B6"/>
    <w:rsid w:val="007033FF"/>
    <w:rsid w:val="007608EE"/>
    <w:rsid w:val="00784E09"/>
    <w:rsid w:val="007B2ABE"/>
    <w:rsid w:val="00804278"/>
    <w:rsid w:val="00840A29"/>
    <w:rsid w:val="008428CE"/>
    <w:rsid w:val="0088286D"/>
    <w:rsid w:val="00890DA3"/>
    <w:rsid w:val="008D14AC"/>
    <w:rsid w:val="009273CC"/>
    <w:rsid w:val="00933DA1"/>
    <w:rsid w:val="009411CE"/>
    <w:rsid w:val="0095475C"/>
    <w:rsid w:val="009B462B"/>
    <w:rsid w:val="009C4D1F"/>
    <w:rsid w:val="00A0082B"/>
    <w:rsid w:val="00A2322C"/>
    <w:rsid w:val="00AB129B"/>
    <w:rsid w:val="00AC38A6"/>
    <w:rsid w:val="00AD21A4"/>
    <w:rsid w:val="00AE70F7"/>
    <w:rsid w:val="00AF31B2"/>
    <w:rsid w:val="00B05768"/>
    <w:rsid w:val="00B06AF0"/>
    <w:rsid w:val="00B26073"/>
    <w:rsid w:val="00B659DA"/>
    <w:rsid w:val="00BB6ACD"/>
    <w:rsid w:val="00BD2333"/>
    <w:rsid w:val="00BE0150"/>
    <w:rsid w:val="00BE7B21"/>
    <w:rsid w:val="00C137D8"/>
    <w:rsid w:val="00C37D59"/>
    <w:rsid w:val="00C4333B"/>
    <w:rsid w:val="00C468A3"/>
    <w:rsid w:val="00C63E68"/>
    <w:rsid w:val="00C65AF1"/>
    <w:rsid w:val="00CA5F3F"/>
    <w:rsid w:val="00CB0003"/>
    <w:rsid w:val="00CB31F1"/>
    <w:rsid w:val="00D14488"/>
    <w:rsid w:val="00D300AF"/>
    <w:rsid w:val="00D32E3E"/>
    <w:rsid w:val="00D45715"/>
    <w:rsid w:val="00D5026A"/>
    <w:rsid w:val="00D535AF"/>
    <w:rsid w:val="00D54D76"/>
    <w:rsid w:val="00D70CB3"/>
    <w:rsid w:val="00DB21B2"/>
    <w:rsid w:val="00DC6348"/>
    <w:rsid w:val="00E602A8"/>
    <w:rsid w:val="00E631EC"/>
    <w:rsid w:val="00E7231C"/>
    <w:rsid w:val="00E93F51"/>
    <w:rsid w:val="00E962CE"/>
    <w:rsid w:val="00ED1001"/>
    <w:rsid w:val="00EE3484"/>
    <w:rsid w:val="00F00519"/>
    <w:rsid w:val="00F356CE"/>
    <w:rsid w:val="00F849D1"/>
    <w:rsid w:val="00FB6FE3"/>
    <w:rsid w:val="00FC6734"/>
    <w:rsid w:val="00FD7651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8A3"/>
    <w:rPr>
      <w:color w:val="0000FF"/>
      <w:u w:val="single"/>
    </w:rPr>
  </w:style>
  <w:style w:type="paragraph" w:styleId="a4">
    <w:name w:val="Body Text"/>
    <w:basedOn w:val="a"/>
    <w:rsid w:val="00C468A3"/>
    <w:pPr>
      <w:spacing w:after="120"/>
      <w:jc w:val="both"/>
    </w:pPr>
  </w:style>
  <w:style w:type="paragraph" w:customStyle="1" w:styleId="ConsNormal">
    <w:name w:val="ConsNormal"/>
    <w:semiHidden/>
    <w:rsid w:val="00C468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Strong"/>
    <w:basedOn w:val="a0"/>
    <w:qFormat/>
    <w:rsid w:val="00ED1001"/>
    <w:rPr>
      <w:b/>
      <w:bCs/>
    </w:rPr>
  </w:style>
  <w:style w:type="paragraph" w:styleId="a6">
    <w:name w:val="Normal (Web)"/>
    <w:basedOn w:val="a"/>
    <w:rsid w:val="00ED1001"/>
    <w:pPr>
      <w:spacing w:before="100" w:beforeAutospacing="1" w:after="100" w:afterAutospacing="1"/>
    </w:pPr>
  </w:style>
  <w:style w:type="character" w:customStyle="1" w:styleId="FontStyle20">
    <w:name w:val="Font Style20"/>
    <w:basedOn w:val="a0"/>
    <w:rsid w:val="0038231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semiHidden/>
    <w:rsid w:val="00AB129B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5327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425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681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NhT</Company>
  <LinksUpToDate>false</LinksUpToDate>
  <CharactersWithSpaces>3230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Калмыкова Виолетта Викторовна</dc:creator>
  <cp:lastModifiedBy>n_shadrina</cp:lastModifiedBy>
  <cp:revision>7</cp:revision>
  <cp:lastPrinted>2015-07-21T11:54:00Z</cp:lastPrinted>
  <dcterms:created xsi:type="dcterms:W3CDTF">2015-08-03T13:47:00Z</dcterms:created>
  <dcterms:modified xsi:type="dcterms:W3CDTF">2015-08-04T08:56:00Z</dcterms:modified>
</cp:coreProperties>
</file>