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8"/>
      </w:tblGrid>
      <w:tr w:rsidR="00391AB1" w:rsidRPr="00391AB1" w14:paraId="46E8B96A" w14:textId="77777777" w:rsidTr="005137DA">
        <w:trPr>
          <w:trHeight w:val="1702"/>
        </w:trPr>
        <w:tc>
          <w:tcPr>
            <w:tcW w:w="5000" w:type="pct"/>
            <w:hideMark/>
          </w:tcPr>
          <w:p w14:paraId="4770CF8B" w14:textId="77777777" w:rsidR="00391AB1" w:rsidRPr="00391AB1" w:rsidRDefault="00391AB1" w:rsidP="005137D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91AB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78337C" wp14:editId="285BC735">
                  <wp:extent cx="745490" cy="90678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6DCFD" w14:textId="77777777" w:rsidR="00391AB1" w:rsidRPr="00391AB1" w:rsidRDefault="00391AB1" w:rsidP="005137D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91AB1">
              <w:rPr>
                <w:b/>
                <w:sz w:val="28"/>
                <w:szCs w:val="28"/>
              </w:rPr>
              <w:t>ОРЛОВСКАЯ СЕЛЬСКАЯ ДУМА</w:t>
            </w:r>
          </w:p>
        </w:tc>
      </w:tr>
      <w:tr w:rsidR="00391AB1" w:rsidRPr="00391AB1" w14:paraId="520E910C" w14:textId="77777777" w:rsidTr="005137DA">
        <w:trPr>
          <w:trHeight w:val="686"/>
        </w:trPr>
        <w:tc>
          <w:tcPr>
            <w:tcW w:w="5000" w:type="pct"/>
          </w:tcPr>
          <w:p w14:paraId="691DF9BD" w14:textId="77777777" w:rsidR="00391AB1" w:rsidRPr="00391AB1" w:rsidRDefault="00391AB1" w:rsidP="005137DA">
            <w:pPr>
              <w:pBdr>
                <w:bottom w:val="single" w:sz="12" w:space="1" w:color="auto"/>
              </w:pBdr>
              <w:suppressAutoHyphens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91AB1">
              <w:rPr>
                <w:rFonts w:eastAsia="Times New Roman"/>
                <w:sz w:val="18"/>
                <w:szCs w:val="18"/>
                <w:lang w:eastAsia="ar-SA"/>
              </w:rPr>
              <w:t>ул. Советская, 24, с. Орловка, Городищенский район, Волгоградская область, 403014</w:t>
            </w:r>
          </w:p>
          <w:p w14:paraId="3E02A685" w14:textId="77777777" w:rsidR="00391AB1" w:rsidRPr="00391AB1" w:rsidRDefault="00391AB1" w:rsidP="005137DA">
            <w:pPr>
              <w:pBdr>
                <w:bottom w:val="single" w:sz="12" w:space="1" w:color="auto"/>
              </w:pBdr>
              <w:suppressAutoHyphens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91AB1">
              <w:rPr>
                <w:rFonts w:eastAsia="Times New Roman"/>
                <w:sz w:val="18"/>
                <w:szCs w:val="18"/>
                <w:lang w:eastAsia="ar-SA"/>
              </w:rPr>
              <w:t>Телефон: 8(84468) 4-82-35; 4-82-41;</w:t>
            </w:r>
          </w:p>
          <w:p w14:paraId="06BB1483" w14:textId="77777777" w:rsidR="00391AB1" w:rsidRPr="00391AB1" w:rsidRDefault="00391AB1" w:rsidP="005137DA">
            <w:pPr>
              <w:pBdr>
                <w:bottom w:val="single" w:sz="12" w:space="1" w:color="auto"/>
              </w:pBdr>
              <w:suppressAutoHyphens/>
              <w:ind w:firstLine="0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  <w:r w:rsidRPr="00391AB1">
              <w:rPr>
                <w:rFonts w:eastAsia="Times New Roman"/>
                <w:sz w:val="20"/>
                <w:szCs w:val="24"/>
                <w:lang w:eastAsia="ar-SA"/>
              </w:rPr>
              <w:t xml:space="preserve">E-mail: </w:t>
            </w:r>
            <w:hyperlink r:id="rId5" w:history="1">
              <w:r w:rsidRPr="00391AB1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mo</w:t>
              </w:r>
              <w:r w:rsidRPr="00391AB1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ar-SA"/>
                </w:rPr>
                <w:t>_</w:t>
              </w:r>
              <w:r w:rsidRPr="00391AB1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orlovka</w:t>
              </w:r>
              <w:r w:rsidRPr="00391AB1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391AB1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391AB1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391AB1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</w:tc>
      </w:tr>
    </w:tbl>
    <w:p w14:paraId="13DF60B0" w14:textId="77777777" w:rsidR="00391AB1" w:rsidRPr="00391AB1" w:rsidRDefault="00391AB1" w:rsidP="00391AB1">
      <w:pPr>
        <w:ind w:firstLine="0"/>
        <w:jc w:val="center"/>
        <w:rPr>
          <w:rFonts w:eastAsia="Times New Roman"/>
          <w:b/>
          <w:lang w:eastAsia="ar-SA"/>
        </w:rPr>
      </w:pPr>
    </w:p>
    <w:p w14:paraId="62640CBE" w14:textId="77777777" w:rsidR="00AB1191" w:rsidRPr="00AB1191" w:rsidRDefault="00AB1191" w:rsidP="00AB1191">
      <w:pPr>
        <w:suppressAutoHyphens/>
        <w:ind w:firstLine="0"/>
        <w:jc w:val="center"/>
        <w:rPr>
          <w:rFonts w:eastAsia="Times New Roman"/>
          <w:b/>
        </w:rPr>
      </w:pPr>
      <w:r w:rsidRPr="00AB1191">
        <w:rPr>
          <w:rFonts w:eastAsia="Times New Roman"/>
          <w:b/>
          <w:szCs w:val="24"/>
          <w:lang w:eastAsia="ar-SA"/>
        </w:rPr>
        <w:t>РЕШЕНИЕ</w:t>
      </w:r>
    </w:p>
    <w:p w14:paraId="3349BD06" w14:textId="77777777" w:rsidR="00AB1191" w:rsidRPr="00AB1191" w:rsidRDefault="00AB1191" w:rsidP="00AB1191">
      <w:pPr>
        <w:suppressAutoHyphens/>
        <w:ind w:firstLine="0"/>
        <w:jc w:val="center"/>
        <w:rPr>
          <w:rFonts w:eastAsia="Times New Roman"/>
          <w:szCs w:val="24"/>
          <w:lang w:eastAsia="ar-SA"/>
        </w:rPr>
      </w:pP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6820"/>
        <w:gridCol w:w="1228"/>
      </w:tblGrid>
      <w:tr w:rsidR="00AB1191" w:rsidRPr="00AB1191" w14:paraId="0BB5FCDE" w14:textId="77777777" w:rsidTr="00305C50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E56D84" w14:textId="75B05F46" w:rsidR="00AB1191" w:rsidRPr="00AB1191" w:rsidRDefault="00AB1191" w:rsidP="00AB1191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left"/>
              <w:outlineLvl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B1191">
              <w:rPr>
                <w:rFonts w:eastAsia="Times New Roman"/>
                <w:b/>
                <w:bCs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25</w:t>
            </w:r>
            <w:r w:rsidRPr="00AB1191">
              <w:rPr>
                <w:rFonts w:eastAsia="Times New Roman"/>
                <w:b/>
                <w:bCs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  <w:r w:rsidRPr="00AB1191">
              <w:rPr>
                <w:rFonts w:eastAsia="Times New Roman"/>
                <w:b/>
                <w:bCs/>
                <w:szCs w:val="24"/>
                <w:lang w:eastAsia="ru-RU"/>
              </w:rPr>
              <w:t>.2023 года</w:t>
            </w:r>
          </w:p>
        </w:tc>
        <w:tc>
          <w:tcPr>
            <w:tcW w:w="3305" w:type="pct"/>
            <w:vAlign w:val="bottom"/>
          </w:tcPr>
          <w:p w14:paraId="32A72EBB" w14:textId="77777777" w:rsidR="00AB1191" w:rsidRPr="00AB1191" w:rsidRDefault="00AB1191" w:rsidP="00AB1191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left"/>
              <w:outlineLvl w:val="0"/>
              <w:rPr>
                <w:rFonts w:eastAsia="Times New Roman"/>
                <w:b/>
                <w:bCs/>
                <w:szCs w:val="24"/>
                <w:u w:val="single"/>
                <w:lang w:val="x-none"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B8843D" w14:textId="3EB60F71" w:rsidR="00AB1191" w:rsidRPr="00AB1191" w:rsidRDefault="00AB1191" w:rsidP="00AB1191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B1191">
              <w:rPr>
                <w:rFonts w:eastAsia="Times New Roman"/>
                <w:b/>
                <w:bCs/>
                <w:szCs w:val="24"/>
                <w:lang w:eastAsia="ru-RU"/>
              </w:rPr>
              <w:t>№ 3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  <w:r w:rsidRPr="00AB1191">
              <w:rPr>
                <w:rFonts w:eastAsia="Times New Roman"/>
                <w:b/>
                <w:bCs/>
                <w:szCs w:val="24"/>
                <w:lang w:eastAsia="ru-RU"/>
              </w:rPr>
              <w:t>/1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83</w:t>
            </w:r>
          </w:p>
        </w:tc>
      </w:tr>
    </w:tbl>
    <w:p w14:paraId="6C28FB3C" w14:textId="77777777" w:rsidR="00391AB1" w:rsidRPr="00391AB1" w:rsidRDefault="00391AB1" w:rsidP="00391AB1">
      <w:pPr>
        <w:ind w:firstLine="0"/>
        <w:jc w:val="center"/>
      </w:pPr>
    </w:p>
    <w:p w14:paraId="7B3B182A" w14:textId="77777777" w:rsidR="00391AB1" w:rsidRPr="00391AB1" w:rsidRDefault="00391AB1" w:rsidP="00391AB1">
      <w:pPr>
        <w:ind w:firstLine="0"/>
        <w:jc w:val="center"/>
      </w:pPr>
      <w:r w:rsidRPr="00391AB1">
        <w:t>О внесении изменений в решение Орловской сельской Думы от 17.04.2020 № 7/34 «</w:t>
      </w:r>
      <w:r w:rsidRPr="00391AB1">
        <w:rPr>
          <w:bCs/>
          <w:szCs w:val="24"/>
        </w:rPr>
        <w:t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Орловском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391AB1">
        <w:t>»</w:t>
      </w:r>
    </w:p>
    <w:p w14:paraId="251B0EB4" w14:textId="77777777" w:rsidR="00391AB1" w:rsidRPr="00391AB1" w:rsidRDefault="00391AB1" w:rsidP="00391AB1"/>
    <w:p w14:paraId="1A0FC438" w14:textId="6BCFBA34" w:rsidR="00391AB1" w:rsidRPr="00391AB1" w:rsidRDefault="00391AB1" w:rsidP="00391AB1">
      <w:r w:rsidRPr="00391AB1">
        <w:t>В</w:t>
      </w:r>
      <w:r w:rsidR="00AB1191">
        <w:t xml:space="preserve"> связи информации от прокуратуры Городищенского района от 11.05.2023 № 70-60-2023 о несоответствии нормативно-правового акта действующему законодательству,</w:t>
      </w:r>
      <w:r w:rsidRPr="00391AB1">
        <w:t xml:space="preserve"> </w:t>
      </w:r>
      <w:r w:rsidR="00AB1191">
        <w:t xml:space="preserve">в </w:t>
      </w:r>
      <w:r w:rsidRPr="00391AB1">
        <w:t xml:space="preserve">соответствии с частью 7.3-2 статьи 40 Федерального </w:t>
      </w:r>
      <w:hyperlink r:id="rId6" w:history="1">
        <w:r w:rsidRPr="00391AB1">
          <w:rPr>
            <w:rStyle w:val="a5"/>
            <w:color w:val="auto"/>
          </w:rPr>
          <w:t>закон</w:t>
        </w:r>
      </w:hyperlink>
      <w:r w:rsidRPr="00391AB1"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391AB1">
          <w:t>2003 г</w:t>
        </w:r>
      </w:smartTag>
      <w:r w:rsidRPr="00391AB1"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1AB1">
          <w:t>2017 г</w:t>
        </w:r>
      </w:smartTag>
      <w:r w:rsidRPr="00391AB1">
        <w:t>. № 55-ОД "</w:t>
      </w:r>
      <w:r w:rsidRPr="00391AB1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1AB1">
        <w:t>", Орловская сельская Дума РЕШИЛА:</w:t>
      </w:r>
    </w:p>
    <w:p w14:paraId="69A7E535" w14:textId="77777777" w:rsidR="00391AB1" w:rsidRPr="00391AB1" w:rsidRDefault="00391AB1" w:rsidP="00391AB1">
      <w:pPr>
        <w:widowControl w:val="0"/>
        <w:autoSpaceDE w:val="0"/>
      </w:pPr>
      <w:r w:rsidRPr="00391AB1">
        <w:t>1.Внести изменения в решение Орловской сельской Думы от 17.04.2020 № 7/34 «</w:t>
      </w:r>
      <w:r w:rsidRPr="00391AB1">
        <w:rPr>
          <w:bCs/>
          <w:szCs w:val="24"/>
        </w:rPr>
        <w:t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Орловском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391AB1">
        <w:t>»:</w:t>
      </w:r>
    </w:p>
    <w:p w14:paraId="69111D95" w14:textId="77777777" w:rsidR="00391AB1" w:rsidRPr="00391AB1" w:rsidRDefault="00391AB1" w:rsidP="00391AB1">
      <w:pPr>
        <w:widowControl w:val="0"/>
        <w:autoSpaceDE w:val="0"/>
      </w:pPr>
      <w:r w:rsidRPr="00391AB1">
        <w:t>1.1. в преамбуле слова  «</w:t>
      </w:r>
      <w:r w:rsidRPr="00391AB1">
        <w:rPr>
          <w:szCs w:val="24"/>
          <w:lang w:eastAsia="ru-RU"/>
        </w:rPr>
        <w:t>частью 8 статьи 41 Закона Волгоградской области от 28 июня 2017 г. № 55-ОД "О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сведений"</w:t>
      </w:r>
      <w:r w:rsidRPr="00391AB1">
        <w:t xml:space="preserve">» заменить словами «частью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1AB1">
          <w:t>2017 г</w:t>
        </w:r>
      </w:smartTag>
      <w:r w:rsidRPr="00391AB1">
        <w:t>. № 55-ОД "</w:t>
      </w:r>
      <w:r w:rsidRPr="00391AB1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1AB1">
        <w:t>"»;</w:t>
      </w:r>
    </w:p>
    <w:p w14:paraId="50A8DC95" w14:textId="77777777" w:rsidR="00391AB1" w:rsidRPr="00391AB1" w:rsidRDefault="00391AB1" w:rsidP="00391AB1">
      <w:pPr>
        <w:widowControl w:val="0"/>
        <w:autoSpaceDE w:val="0"/>
      </w:pPr>
      <w:r w:rsidRPr="00391AB1">
        <w:t>1.2. в Порядке, утвержденном названным решением:</w:t>
      </w:r>
    </w:p>
    <w:p w14:paraId="792318D7" w14:textId="77777777" w:rsidR="00391AB1" w:rsidRPr="00391AB1" w:rsidRDefault="00391AB1" w:rsidP="00391AB1">
      <w:pPr>
        <w:widowControl w:val="0"/>
        <w:autoSpaceDE w:val="0"/>
      </w:pPr>
      <w:r w:rsidRPr="00391AB1">
        <w:t>1.2.1. подпункт «в» пункта 3 изложить в новой редакции:</w:t>
      </w:r>
    </w:p>
    <w:p w14:paraId="527CF2B4" w14:textId="77777777" w:rsidR="00391AB1" w:rsidRPr="00391AB1" w:rsidRDefault="00391AB1" w:rsidP="00391AB1">
      <w:pPr>
        <w:widowControl w:val="0"/>
        <w:autoSpaceDE w:val="0"/>
      </w:pPr>
    </w:p>
    <w:p w14:paraId="1E77D44F" w14:textId="77777777" w:rsidR="00391AB1" w:rsidRPr="00391AB1" w:rsidRDefault="00391AB1" w:rsidP="00391AB1">
      <w:pPr>
        <w:autoSpaceDE w:val="0"/>
        <w:autoSpaceDN w:val="0"/>
        <w:adjustRightInd w:val="0"/>
      </w:pPr>
      <w:r w:rsidRPr="00391AB1">
        <w:t xml:space="preserve">«в) </w:t>
      </w:r>
      <w:r w:rsidRPr="00391AB1">
        <w:rPr>
          <w:szCs w:val="24"/>
        </w:rPr>
        <w:t>входящего в состав Городищенской районной Думы депутата Орловской сельской Думы, главы Орловского сельского поселения, за исключением случаев, указанных в </w:t>
      </w:r>
      <w:hyperlink r:id="rId7" w:anchor="/document/48534452/entry/41022" w:history="1">
        <w:r w:rsidRPr="00391AB1">
          <w:t>пункте 2</w:t>
        </w:r>
      </w:hyperlink>
      <w:r w:rsidRPr="00391AB1">
        <w:rPr>
          <w:szCs w:val="24"/>
        </w:rPr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1AB1">
          <w:rPr>
            <w:szCs w:val="24"/>
          </w:rPr>
          <w:t>2017 г</w:t>
        </w:r>
      </w:smartTag>
      <w:r w:rsidRPr="00391AB1">
        <w:rPr>
          <w:szCs w:val="24"/>
        </w:rPr>
        <w:t>. № 55-ОД "</w:t>
      </w:r>
      <w:r w:rsidRPr="00391AB1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1AB1">
        <w:t>"».</w:t>
      </w:r>
    </w:p>
    <w:p w14:paraId="7618AA45" w14:textId="77777777" w:rsidR="00391AB1" w:rsidRPr="00391AB1" w:rsidRDefault="00391AB1" w:rsidP="00391AB1">
      <w:pPr>
        <w:widowControl w:val="0"/>
        <w:autoSpaceDE w:val="0"/>
      </w:pPr>
    </w:p>
    <w:p w14:paraId="2B491586" w14:textId="77777777" w:rsidR="00391AB1" w:rsidRPr="00391AB1" w:rsidRDefault="00391AB1" w:rsidP="00391AB1">
      <w:pPr>
        <w:widowControl w:val="0"/>
        <w:autoSpaceDE w:val="0"/>
      </w:pPr>
      <w:r w:rsidRPr="00391AB1">
        <w:lastRenderedPageBreak/>
        <w:t>1.2.2. в приложении к Порядку слова «</w:t>
      </w:r>
      <w:r w:rsidRPr="00391AB1">
        <w:rPr>
          <w:szCs w:val="24"/>
        </w:rPr>
        <w:t>статьей 41 Закона Волгоградской области от 28 июня 2017 г. № 55-ОД "О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сведений"</w:t>
      </w:r>
      <w:r w:rsidRPr="00391AB1">
        <w:t xml:space="preserve">» заменить словами «статьей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1AB1">
          <w:t>2017 г</w:t>
        </w:r>
      </w:smartTag>
      <w:r w:rsidRPr="00391AB1">
        <w:t>. № 55-ОД "</w:t>
      </w:r>
      <w:r w:rsidRPr="00391AB1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1AB1">
        <w:t>"; слова «</w:t>
      </w:r>
      <w:r w:rsidRPr="00391AB1">
        <w:rPr>
          <w:szCs w:val="28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1AB1">
          <w:rPr>
            <w:szCs w:val="28"/>
          </w:rPr>
          <w:t>2017 г</w:t>
        </w:r>
      </w:smartTag>
      <w:r w:rsidRPr="00391AB1">
        <w:rPr>
          <w:szCs w:val="28"/>
        </w:rPr>
        <w:t xml:space="preserve">. № 55-ОД "О порядке </w:t>
      </w:r>
      <w:r w:rsidRPr="00391AB1">
        <w:rPr>
          <w:bCs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91AB1">
        <w:rPr>
          <w:szCs w:val="28"/>
        </w:rPr>
        <w:t>" заменить словами «</w:t>
      </w:r>
      <w:r w:rsidRPr="00391AB1"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1AB1">
          <w:t>2017 г</w:t>
        </w:r>
      </w:smartTag>
      <w:r w:rsidRPr="00391AB1">
        <w:t>. № 55-ОД "</w:t>
      </w:r>
      <w:r w:rsidRPr="00391AB1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1AB1">
        <w:t>"».</w:t>
      </w:r>
    </w:p>
    <w:p w14:paraId="2DCB8448" w14:textId="77777777" w:rsidR="00391AB1" w:rsidRPr="00391AB1" w:rsidRDefault="00391AB1" w:rsidP="00391AB1">
      <w:pPr>
        <w:widowControl w:val="0"/>
        <w:autoSpaceDE w:val="0"/>
      </w:pPr>
    </w:p>
    <w:p w14:paraId="5B2EF2DB" w14:textId="09A9D253" w:rsidR="00391AB1" w:rsidRPr="00391AB1" w:rsidRDefault="00AB1191" w:rsidP="00AB1191">
      <w:pPr>
        <w:widowControl w:val="0"/>
        <w:autoSpaceDE w:val="0"/>
        <w:spacing w:line="240" w:lineRule="exact"/>
        <w:rPr>
          <w:szCs w:val="24"/>
        </w:rPr>
      </w:pPr>
      <w:r>
        <w:rPr>
          <w:szCs w:val="24"/>
        </w:rPr>
        <w:t>2</w:t>
      </w:r>
      <w:r w:rsidRPr="00AB1191">
        <w:rPr>
          <w:szCs w:val="24"/>
        </w:rPr>
        <w:t>. Настоящее решение вступает в силу после его официального опубликования (обнародования).</w:t>
      </w:r>
    </w:p>
    <w:p w14:paraId="3327ABCD" w14:textId="77777777" w:rsidR="00391AB1" w:rsidRDefault="00391AB1" w:rsidP="00391AB1">
      <w:pPr>
        <w:widowControl w:val="0"/>
        <w:autoSpaceDE w:val="0"/>
        <w:spacing w:line="240" w:lineRule="exact"/>
        <w:rPr>
          <w:szCs w:val="24"/>
        </w:rPr>
      </w:pPr>
    </w:p>
    <w:p w14:paraId="0A47BD04" w14:textId="77777777" w:rsidR="00AB1191" w:rsidRDefault="00AB1191" w:rsidP="00391AB1">
      <w:pPr>
        <w:widowControl w:val="0"/>
        <w:autoSpaceDE w:val="0"/>
        <w:spacing w:line="240" w:lineRule="exact"/>
        <w:rPr>
          <w:szCs w:val="24"/>
        </w:rPr>
      </w:pPr>
    </w:p>
    <w:p w14:paraId="7756F888" w14:textId="77777777" w:rsidR="00AB1191" w:rsidRPr="00391AB1" w:rsidRDefault="00AB1191" w:rsidP="00391AB1">
      <w:pPr>
        <w:widowControl w:val="0"/>
        <w:autoSpaceDE w:val="0"/>
        <w:spacing w:line="240" w:lineRule="exac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3"/>
        <w:gridCol w:w="4194"/>
        <w:gridCol w:w="1671"/>
      </w:tblGrid>
      <w:tr w:rsidR="00391AB1" w:rsidRPr="00391AB1" w14:paraId="7E5CDC5F" w14:textId="77777777" w:rsidTr="006D6778">
        <w:tc>
          <w:tcPr>
            <w:tcW w:w="4453" w:type="dxa"/>
          </w:tcPr>
          <w:p w14:paraId="13F6B510" w14:textId="77777777" w:rsidR="00391AB1" w:rsidRPr="00391AB1" w:rsidRDefault="00391AB1" w:rsidP="005137DA">
            <w:pPr>
              <w:widowControl w:val="0"/>
              <w:autoSpaceDE w:val="0"/>
              <w:spacing w:line="240" w:lineRule="exact"/>
              <w:ind w:firstLine="0"/>
              <w:rPr>
                <w:szCs w:val="24"/>
              </w:rPr>
            </w:pPr>
            <w:r w:rsidRPr="00391AB1">
              <w:t>Председатель Орловской сельской Думы</w:t>
            </w:r>
          </w:p>
        </w:tc>
        <w:tc>
          <w:tcPr>
            <w:tcW w:w="4194" w:type="dxa"/>
          </w:tcPr>
          <w:p w14:paraId="7A8CD544" w14:textId="77777777" w:rsidR="00391AB1" w:rsidRPr="00391AB1" w:rsidRDefault="00391AB1" w:rsidP="005137DA">
            <w:pPr>
              <w:widowControl w:val="0"/>
              <w:tabs>
                <w:tab w:val="left" w:pos="3381"/>
              </w:tabs>
              <w:autoSpaceDE w:val="0"/>
              <w:spacing w:line="240" w:lineRule="exact"/>
              <w:ind w:firstLine="0"/>
              <w:rPr>
                <w:szCs w:val="24"/>
              </w:rPr>
            </w:pPr>
            <w:r w:rsidRPr="00391AB1">
              <w:rPr>
                <w:szCs w:val="24"/>
              </w:rPr>
              <w:tab/>
            </w:r>
          </w:p>
        </w:tc>
        <w:tc>
          <w:tcPr>
            <w:tcW w:w="1671" w:type="dxa"/>
          </w:tcPr>
          <w:p w14:paraId="07DE8339" w14:textId="60646576" w:rsidR="00391AB1" w:rsidRPr="00391AB1" w:rsidRDefault="006D6778" w:rsidP="00391AB1">
            <w:pPr>
              <w:widowControl w:val="0"/>
              <w:tabs>
                <w:tab w:val="left" w:pos="3381"/>
              </w:tabs>
              <w:autoSpaceDE w:val="0"/>
              <w:spacing w:line="240" w:lineRule="exact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А. С. Фролов</w:t>
            </w:r>
          </w:p>
        </w:tc>
      </w:tr>
    </w:tbl>
    <w:p w14:paraId="4B7F3155" w14:textId="77777777" w:rsidR="00391AB1" w:rsidRPr="00391AB1" w:rsidRDefault="00391AB1" w:rsidP="00391AB1">
      <w:pPr>
        <w:pStyle w:val="a8"/>
        <w:ind w:left="0"/>
        <w:jc w:val="both"/>
      </w:pPr>
    </w:p>
    <w:p w14:paraId="6994576D" w14:textId="77777777" w:rsidR="00391AB1" w:rsidRDefault="00391AB1" w:rsidP="00391AB1">
      <w:pPr>
        <w:pStyle w:val="a8"/>
        <w:ind w:left="0"/>
        <w:jc w:val="both"/>
      </w:pPr>
    </w:p>
    <w:p w14:paraId="6556DD33" w14:textId="77777777" w:rsidR="00AB1191" w:rsidRPr="00391AB1" w:rsidRDefault="00AB1191" w:rsidP="00391AB1">
      <w:pPr>
        <w:pStyle w:val="a8"/>
        <w:ind w:left="0"/>
        <w:jc w:val="both"/>
      </w:pPr>
    </w:p>
    <w:tbl>
      <w:tblPr>
        <w:tblpPr w:leftFromText="180" w:rightFromText="180" w:vertAnchor="text" w:horzAnchor="margin" w:tblpY="10"/>
        <w:tblW w:w="5000" w:type="pct"/>
        <w:tblLook w:val="01E0" w:firstRow="1" w:lastRow="1" w:firstColumn="1" w:lastColumn="1" w:noHBand="0" w:noVBand="0"/>
      </w:tblPr>
      <w:tblGrid>
        <w:gridCol w:w="4738"/>
        <w:gridCol w:w="3908"/>
        <w:gridCol w:w="1672"/>
      </w:tblGrid>
      <w:tr w:rsidR="00391AB1" w14:paraId="5A91A745" w14:textId="77777777" w:rsidTr="006D6778">
        <w:trPr>
          <w:trHeight w:val="286"/>
        </w:trPr>
        <w:tc>
          <w:tcPr>
            <w:tcW w:w="2296" w:type="pct"/>
            <w:hideMark/>
          </w:tcPr>
          <w:p w14:paraId="7AEAF0B9" w14:textId="77777777" w:rsidR="00391AB1" w:rsidRPr="00E23651" w:rsidRDefault="00391AB1" w:rsidP="005137DA">
            <w:pPr>
              <w:pStyle w:val="a6"/>
              <w:spacing w:after="0"/>
              <w:jc w:val="both"/>
            </w:pPr>
            <w:r w:rsidRPr="00391AB1">
              <w:t>Глава Орловского сельского поселения</w:t>
            </w:r>
          </w:p>
        </w:tc>
        <w:tc>
          <w:tcPr>
            <w:tcW w:w="1894" w:type="pct"/>
          </w:tcPr>
          <w:p w14:paraId="2221DA47" w14:textId="77777777" w:rsidR="00391AB1" w:rsidRPr="00E23651" w:rsidRDefault="00391AB1" w:rsidP="005137DA">
            <w:pPr>
              <w:pStyle w:val="a6"/>
              <w:spacing w:after="0"/>
              <w:jc w:val="both"/>
            </w:pPr>
          </w:p>
        </w:tc>
        <w:tc>
          <w:tcPr>
            <w:tcW w:w="810" w:type="pct"/>
            <w:hideMark/>
          </w:tcPr>
          <w:p w14:paraId="07BF8D05" w14:textId="641CF100" w:rsidR="00391AB1" w:rsidRPr="00E23651" w:rsidRDefault="006D6778" w:rsidP="005137DA">
            <w:pPr>
              <w:pStyle w:val="a6"/>
              <w:spacing w:after="0"/>
              <w:jc w:val="both"/>
            </w:pPr>
            <w:r>
              <w:t>Ф. М. Грачёв</w:t>
            </w:r>
          </w:p>
        </w:tc>
      </w:tr>
    </w:tbl>
    <w:p w14:paraId="20CAF396" w14:textId="77777777" w:rsidR="00391AB1" w:rsidRDefault="00391AB1" w:rsidP="00391AB1">
      <w:pPr>
        <w:rPr>
          <w:rFonts w:eastAsia="Times New Roman"/>
          <w:lang w:eastAsia="ar-SA"/>
        </w:rPr>
      </w:pPr>
    </w:p>
    <w:p w14:paraId="24EF7C17" w14:textId="77777777" w:rsidR="00772CCE" w:rsidRDefault="00772CCE"/>
    <w:sectPr w:rsidR="00772CCE" w:rsidSect="00AB1191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F1"/>
    <w:rsid w:val="003134BC"/>
    <w:rsid w:val="00391AB1"/>
    <w:rsid w:val="006D6778"/>
    <w:rsid w:val="00772CCE"/>
    <w:rsid w:val="009477F1"/>
    <w:rsid w:val="00A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28138"/>
  <w15:docId w15:val="{8ECD47C5-DE65-41EC-83F5-7DA6D33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A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B1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391AB1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391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91AB1"/>
    <w:pPr>
      <w:suppressAutoHyphens/>
      <w:spacing w:after="120"/>
      <w:ind w:firstLine="0"/>
      <w:jc w:val="left"/>
    </w:pPr>
    <w:rPr>
      <w:rFonts w:eastAsia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1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91AB1"/>
    <w:pPr>
      <w:suppressAutoHyphens/>
      <w:ind w:left="720" w:firstLine="0"/>
      <w:contextualSpacing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 Орловка</cp:lastModifiedBy>
  <cp:revision>3</cp:revision>
  <dcterms:created xsi:type="dcterms:W3CDTF">2023-05-23T08:25:00Z</dcterms:created>
  <dcterms:modified xsi:type="dcterms:W3CDTF">2023-05-26T07:05:00Z</dcterms:modified>
</cp:coreProperties>
</file>