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1B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1B3E15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1B3E15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70617" w:rsidRPr="003B2732" w:rsidRDefault="00F70617" w:rsidP="001B3E1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B5552" w:rsidRDefault="00AB5552" w:rsidP="001B3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46" w:rsidRDefault="00AB5552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43">
        <w:rPr>
          <w:rFonts w:ascii="Times New Roman" w:hAnsi="Times New Roman" w:cs="Times New Roman"/>
          <w:b/>
          <w:sz w:val="24"/>
          <w:szCs w:val="24"/>
        </w:rPr>
        <w:t>Сведения о муниципальном недвижимом имуществе</w:t>
      </w:r>
    </w:p>
    <w:p w:rsidR="00540EA4" w:rsidRDefault="00181F46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 xml:space="preserve">Орловского сельского поселения </w:t>
      </w:r>
      <w:r w:rsidR="00540EA4" w:rsidRPr="00540EA4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AB5552" w:rsidRDefault="00540EA4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60B53" w:rsidRPr="00540EA4" w:rsidRDefault="00C57874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60B53">
        <w:rPr>
          <w:rFonts w:ascii="Times New Roman" w:hAnsi="Times New Roman" w:cs="Times New Roman"/>
          <w:b/>
          <w:sz w:val="24"/>
          <w:szCs w:val="24"/>
        </w:rPr>
        <w:t>а 01.01.202</w:t>
      </w:r>
      <w:r w:rsidR="00A97327">
        <w:rPr>
          <w:rFonts w:ascii="Times New Roman" w:hAnsi="Times New Roman" w:cs="Times New Roman"/>
          <w:b/>
          <w:sz w:val="24"/>
          <w:szCs w:val="24"/>
        </w:rPr>
        <w:t>1</w:t>
      </w:r>
      <w:r w:rsidR="00160B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042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96"/>
        <w:gridCol w:w="9"/>
        <w:gridCol w:w="2081"/>
        <w:gridCol w:w="992"/>
        <w:gridCol w:w="851"/>
        <w:gridCol w:w="1701"/>
        <w:gridCol w:w="820"/>
      </w:tblGrid>
      <w:tr w:rsidR="00AB5552" w:rsidTr="001B3E15">
        <w:trPr>
          <w:cantSplit/>
          <w:trHeight w:val="2414"/>
        </w:trPr>
        <w:tc>
          <w:tcPr>
            <w:tcW w:w="534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№</w:t>
            </w:r>
            <w:proofErr w:type="gramStart"/>
            <w:r w:rsidRPr="001B3E15">
              <w:rPr>
                <w:b/>
                <w:sz w:val="24"/>
                <w:szCs w:val="24"/>
              </w:rPr>
              <w:t>п</w:t>
            </w:r>
            <w:proofErr w:type="gramEnd"/>
            <w:r w:rsidRPr="001B3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1605" w:type="dxa"/>
            <w:gridSpan w:val="2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Местоположение (адрес)</w:t>
            </w:r>
          </w:p>
        </w:tc>
        <w:tc>
          <w:tcPr>
            <w:tcW w:w="2081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Полное наименование балансодержателя</w:t>
            </w:r>
          </w:p>
        </w:tc>
        <w:tc>
          <w:tcPr>
            <w:tcW w:w="992" w:type="dxa"/>
          </w:tcPr>
          <w:p w:rsidR="00AB5552" w:rsidRPr="001B3E15" w:rsidRDefault="002C5FF6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Первоначальная стоимость основных средств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B5552" w:rsidRPr="001B3E15" w:rsidRDefault="00C45243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Остаточная стоимость объекта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5552" w:rsidRPr="001B3E15" w:rsidRDefault="00C45243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Основание внесения в реестр</w:t>
            </w:r>
          </w:p>
        </w:tc>
        <w:tc>
          <w:tcPr>
            <w:tcW w:w="820" w:type="dxa"/>
          </w:tcPr>
          <w:p w:rsidR="00AB5552" w:rsidRPr="001B3E15" w:rsidRDefault="00C45243" w:rsidP="001B3E1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AB5552" w:rsidTr="001B3E15">
        <w:tc>
          <w:tcPr>
            <w:tcW w:w="534" w:type="dxa"/>
          </w:tcPr>
          <w:p w:rsidR="00AB5552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B5552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административного здания</w:t>
            </w:r>
          </w:p>
        </w:tc>
        <w:tc>
          <w:tcPr>
            <w:tcW w:w="1605" w:type="dxa"/>
            <w:gridSpan w:val="2"/>
          </w:tcPr>
          <w:p w:rsidR="00AB5552" w:rsidRDefault="003248C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Советская, д 24</w:t>
            </w:r>
          </w:p>
        </w:tc>
        <w:tc>
          <w:tcPr>
            <w:tcW w:w="2081" w:type="dxa"/>
          </w:tcPr>
          <w:p w:rsidR="00AB5552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AB5552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1" w:type="dxa"/>
          </w:tcPr>
          <w:p w:rsidR="00AB5552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B5552" w:rsidRDefault="00215AF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Закона Волгоградской области от 04.12.2006 № 1342-ОД, </w:t>
            </w:r>
          </w:p>
        </w:tc>
        <w:tc>
          <w:tcPr>
            <w:tcW w:w="820" w:type="dxa"/>
          </w:tcPr>
          <w:p w:rsidR="00AB5552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1013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рловского дома культуры</w:t>
            </w:r>
          </w:p>
        </w:tc>
        <w:tc>
          <w:tcPr>
            <w:tcW w:w="1596" w:type="dxa"/>
          </w:tcPr>
          <w:p w:rsidR="0030630A" w:rsidRDefault="003248C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Советская, д 24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96" w:type="dxa"/>
          </w:tcPr>
          <w:p w:rsidR="0030630A" w:rsidRDefault="003248C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Волгоградская, д </w:t>
            </w:r>
            <w:r w:rsidR="007D5F1A">
              <w:rPr>
                <w:sz w:val="24"/>
                <w:szCs w:val="24"/>
              </w:rPr>
              <w:t>48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30630A" w:rsidRDefault="00AC3CC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193B4D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Городищенского районного суда </w:t>
            </w:r>
            <w:r w:rsidR="00B27E43">
              <w:rPr>
                <w:sz w:val="24"/>
                <w:szCs w:val="24"/>
              </w:rPr>
              <w:t xml:space="preserve">Волгоградской области </w:t>
            </w:r>
            <w:r>
              <w:rPr>
                <w:sz w:val="24"/>
                <w:szCs w:val="24"/>
              </w:rPr>
              <w:t xml:space="preserve">от </w:t>
            </w:r>
            <w:r w:rsidR="00B27E43">
              <w:rPr>
                <w:sz w:val="24"/>
                <w:szCs w:val="24"/>
              </w:rPr>
              <w:t xml:space="preserve">23.01.2013 Дело  № 2-201/2013 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Октябрьская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Орловского сельского </w:t>
            </w:r>
            <w:r>
              <w:rPr>
                <w:sz w:val="24"/>
                <w:szCs w:val="24"/>
              </w:rPr>
              <w:lastRenderedPageBreak/>
              <w:t>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3046,0</w:t>
            </w:r>
          </w:p>
        </w:tc>
        <w:tc>
          <w:tcPr>
            <w:tcW w:w="851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2843,0</w:t>
            </w:r>
          </w:p>
        </w:tc>
        <w:tc>
          <w:tcPr>
            <w:tcW w:w="1701" w:type="dxa"/>
          </w:tcPr>
          <w:p w:rsidR="0030630A" w:rsidRDefault="009B6288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передачи от 13.11.2017  и </w:t>
            </w:r>
            <w:r>
              <w:rPr>
                <w:sz w:val="24"/>
                <w:szCs w:val="24"/>
              </w:rPr>
              <w:lastRenderedPageBreak/>
              <w:t>постановление Администрации Городищенского района Волгоградской области от 13.11.2017 № 1168-п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30630A" w:rsidRDefault="00A84E6C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перед зданием </w:t>
            </w:r>
            <w:r w:rsidR="007D5F1A">
              <w:rPr>
                <w:sz w:val="24"/>
                <w:szCs w:val="24"/>
              </w:rPr>
              <w:t>МКУ «Орловский центр культуры»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3196,0</w:t>
            </w:r>
          </w:p>
        </w:tc>
        <w:tc>
          <w:tcPr>
            <w:tcW w:w="851" w:type="dxa"/>
          </w:tcPr>
          <w:p w:rsidR="0030630A" w:rsidRDefault="00EA592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1776,0</w:t>
            </w:r>
          </w:p>
        </w:tc>
        <w:tc>
          <w:tcPr>
            <w:tcW w:w="1701" w:type="dxa"/>
          </w:tcPr>
          <w:p w:rsidR="0030630A" w:rsidRDefault="00B27E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 передачи</w:t>
            </w:r>
            <w:r w:rsidR="000C2CB3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>, Распоряжение от 08.07.2019 № 1-2л/</w:t>
            </w:r>
            <w:r w:rsidR="000C2CB3">
              <w:rPr>
                <w:sz w:val="24"/>
                <w:szCs w:val="24"/>
              </w:rPr>
              <w:t>48 а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565,0</w:t>
            </w:r>
          </w:p>
        </w:tc>
        <w:tc>
          <w:tcPr>
            <w:tcW w:w="851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 Орловского сельского поселения</w:t>
            </w:r>
          </w:p>
        </w:tc>
        <w:tc>
          <w:tcPr>
            <w:tcW w:w="1596" w:type="dxa"/>
          </w:tcPr>
          <w:p w:rsidR="0030630A" w:rsidRDefault="007D5F1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98460B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851" w:type="dxa"/>
          </w:tcPr>
          <w:p w:rsidR="0030630A" w:rsidRDefault="0098460B" w:rsidP="00EA592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592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 остановки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0630A" w:rsidRDefault="001F062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Волгоградская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по улице Победы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Победы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Орловского сельского </w:t>
            </w:r>
            <w:r>
              <w:rPr>
                <w:sz w:val="24"/>
                <w:szCs w:val="24"/>
              </w:rPr>
              <w:lastRenderedPageBreak/>
              <w:t>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</w:t>
            </w:r>
            <w:r>
              <w:rPr>
                <w:sz w:val="24"/>
                <w:szCs w:val="24"/>
              </w:rPr>
              <w:lastRenderedPageBreak/>
              <w:t>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по улице Мира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Октябрьская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Заречная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30630A" w:rsidRDefault="0062560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по улице Каратальская</w:t>
            </w:r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Каратальская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Тракторная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Тракторная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r w:rsidR="00A9732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1596" w:type="dxa"/>
          </w:tcPr>
          <w:p w:rsidR="0030630A" w:rsidRDefault="00D25595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Степная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Орловского сельского поселения Городищенского муниципального района </w:t>
            </w:r>
            <w:r>
              <w:rPr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30630A" w:rsidRDefault="00754FB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по улице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отсыпанным щебнем по улице Мира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Мира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5C20E8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3278,0</w:t>
            </w:r>
          </w:p>
        </w:tc>
        <w:tc>
          <w:tcPr>
            <w:tcW w:w="851" w:type="dxa"/>
          </w:tcPr>
          <w:p w:rsidR="0030630A" w:rsidRDefault="005C20E8" w:rsidP="007C6AC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92B">
              <w:rPr>
                <w:sz w:val="24"/>
                <w:szCs w:val="24"/>
              </w:rPr>
              <w:t>285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Октябрьская</w:t>
            </w:r>
          </w:p>
        </w:tc>
        <w:tc>
          <w:tcPr>
            <w:tcW w:w="1596" w:type="dxa"/>
          </w:tcPr>
          <w:p w:rsidR="0030630A" w:rsidRDefault="009D6F43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0C68E6">
              <w:rPr>
                <w:sz w:val="24"/>
                <w:szCs w:val="24"/>
              </w:rPr>
              <w:t>Октябрьская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0C68E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</w:t>
            </w:r>
          </w:p>
        </w:tc>
        <w:tc>
          <w:tcPr>
            <w:tcW w:w="851" w:type="dxa"/>
          </w:tcPr>
          <w:p w:rsidR="0030630A" w:rsidRDefault="000C68E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Победы</w:t>
            </w:r>
          </w:p>
        </w:tc>
        <w:tc>
          <w:tcPr>
            <w:tcW w:w="1596" w:type="dxa"/>
          </w:tcPr>
          <w:p w:rsidR="0030630A" w:rsidRDefault="009D6F43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0C68E6">
              <w:rPr>
                <w:sz w:val="24"/>
                <w:szCs w:val="24"/>
              </w:rPr>
              <w:t>Победы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A0570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C68E6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851" w:type="dxa"/>
          </w:tcPr>
          <w:p w:rsidR="0030630A" w:rsidRDefault="003A057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Советская</w:t>
            </w:r>
          </w:p>
        </w:tc>
        <w:tc>
          <w:tcPr>
            <w:tcW w:w="1596" w:type="dxa"/>
          </w:tcPr>
          <w:p w:rsidR="0030630A" w:rsidRDefault="009D6F43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0C68E6">
              <w:rPr>
                <w:sz w:val="24"/>
                <w:szCs w:val="24"/>
              </w:rPr>
              <w:t>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</w:t>
            </w:r>
          </w:p>
        </w:tc>
        <w:tc>
          <w:tcPr>
            <w:tcW w:w="851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асфальтовым покрытием  по улице Волгоградская</w:t>
            </w:r>
          </w:p>
        </w:tc>
        <w:tc>
          <w:tcPr>
            <w:tcW w:w="1596" w:type="dxa"/>
          </w:tcPr>
          <w:p w:rsidR="0030630A" w:rsidRDefault="009D6F43" w:rsidP="000C68E6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0C68E6"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4842</w:t>
            </w:r>
          </w:p>
        </w:tc>
        <w:tc>
          <w:tcPr>
            <w:tcW w:w="851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0630A" w:rsidRDefault="00436C64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 </w:t>
            </w:r>
            <w:r>
              <w:rPr>
                <w:sz w:val="24"/>
                <w:szCs w:val="24"/>
              </w:rPr>
              <w:lastRenderedPageBreak/>
              <w:t>отсыпанным щебнем</w:t>
            </w:r>
            <w:r w:rsidR="00125A61">
              <w:rPr>
                <w:sz w:val="24"/>
                <w:szCs w:val="24"/>
              </w:rPr>
              <w:t xml:space="preserve"> по пер. </w:t>
            </w:r>
            <w:r w:rsidR="00A97327">
              <w:rPr>
                <w:sz w:val="24"/>
                <w:szCs w:val="24"/>
              </w:rPr>
              <w:t xml:space="preserve"> </w:t>
            </w:r>
            <w:proofErr w:type="gramStart"/>
            <w:r w:rsidR="00125A61">
              <w:rPr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село Орловка</w:t>
            </w:r>
            <w:r w:rsidR="00C36A20">
              <w:rPr>
                <w:sz w:val="24"/>
                <w:szCs w:val="24"/>
              </w:rPr>
              <w:t xml:space="preserve">, </w:t>
            </w:r>
            <w:r w:rsidR="00C36A20">
              <w:rPr>
                <w:sz w:val="24"/>
                <w:szCs w:val="24"/>
              </w:rPr>
              <w:lastRenderedPageBreak/>
              <w:t>пер.</w:t>
            </w:r>
            <w:r w:rsidR="001B3E15">
              <w:rPr>
                <w:sz w:val="24"/>
                <w:szCs w:val="24"/>
              </w:rPr>
              <w:t xml:space="preserve"> </w:t>
            </w:r>
            <w:proofErr w:type="gramStart"/>
            <w:r w:rsidR="00C36A20">
              <w:rPr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Орловского </w:t>
            </w:r>
            <w:r>
              <w:rPr>
                <w:sz w:val="24"/>
                <w:szCs w:val="24"/>
              </w:rPr>
              <w:lastRenderedPageBreak/>
              <w:t>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Закона </w:t>
            </w:r>
            <w:r>
              <w:rPr>
                <w:sz w:val="24"/>
                <w:szCs w:val="24"/>
              </w:rPr>
              <w:lastRenderedPageBreak/>
              <w:t>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с асфальтовым покрытием   по пер. </w:t>
            </w:r>
            <w:proofErr w:type="gramStart"/>
            <w:r>
              <w:rPr>
                <w:sz w:val="24"/>
                <w:szCs w:val="24"/>
              </w:rPr>
              <w:t>Тихий</w:t>
            </w:r>
            <w:proofErr w:type="gramEnd"/>
            <w:r>
              <w:rPr>
                <w:sz w:val="24"/>
                <w:szCs w:val="24"/>
              </w:rPr>
              <w:t xml:space="preserve"> к гражданскому кладбищу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</w:t>
            </w:r>
            <w:r w:rsidR="00C36A20">
              <w:rPr>
                <w:sz w:val="24"/>
                <w:szCs w:val="24"/>
              </w:rPr>
              <w:t xml:space="preserve">по </w:t>
            </w:r>
            <w:proofErr w:type="spellStart"/>
            <w:r w:rsidR="00C36A20">
              <w:rPr>
                <w:sz w:val="24"/>
                <w:szCs w:val="24"/>
              </w:rPr>
              <w:t>пер</w:t>
            </w:r>
            <w:proofErr w:type="gramStart"/>
            <w:r w:rsidR="00C36A20">
              <w:rPr>
                <w:sz w:val="24"/>
                <w:szCs w:val="24"/>
              </w:rPr>
              <w:t>.Т</w:t>
            </w:r>
            <w:proofErr w:type="gramEnd"/>
            <w:r w:rsidR="00C36A20">
              <w:rPr>
                <w:sz w:val="24"/>
                <w:szCs w:val="24"/>
              </w:rPr>
              <w:t>ихий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4388</w:t>
            </w:r>
          </w:p>
        </w:tc>
        <w:tc>
          <w:tcPr>
            <w:tcW w:w="851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отсыпанным щебнем  по улице Заречная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C36A20">
              <w:rPr>
                <w:sz w:val="24"/>
                <w:szCs w:val="24"/>
              </w:rPr>
              <w:t>Заречная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</w:t>
            </w:r>
          </w:p>
        </w:tc>
        <w:tc>
          <w:tcPr>
            <w:tcW w:w="851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с отсыпанным щебнем по улице Каратальская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Орловка, ул. </w:t>
            </w:r>
            <w:r w:rsidR="00C36A20">
              <w:rPr>
                <w:sz w:val="24"/>
                <w:szCs w:val="24"/>
              </w:rPr>
              <w:t>Каратальская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</w:t>
            </w:r>
          </w:p>
        </w:tc>
        <w:tc>
          <w:tcPr>
            <w:tcW w:w="851" w:type="dxa"/>
          </w:tcPr>
          <w:p w:rsidR="0030630A" w:rsidRDefault="007C6AC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(устройство пруда и выращивание рыбы)</w:t>
            </w:r>
          </w:p>
        </w:tc>
        <w:tc>
          <w:tcPr>
            <w:tcW w:w="1596" w:type="dxa"/>
          </w:tcPr>
          <w:p w:rsidR="0030630A" w:rsidRDefault="00C36A2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Администрации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FE7B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(устройство пруда)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Администрации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FE7B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0630A" w:rsidRDefault="0030630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30A" w:rsidRDefault="00AA038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 ст.7 ФЗ «О введении в действие Водного кодекса РФ» от 03.06.2006 « 73-ФЗ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</w:tcPr>
          <w:p w:rsidR="0030630A" w:rsidRDefault="00125A61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 по ул. Советская, д. 22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Орловка, ул. Советская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0630A" w:rsidTr="001B3E15">
        <w:tc>
          <w:tcPr>
            <w:tcW w:w="534" w:type="dxa"/>
          </w:tcPr>
          <w:p w:rsidR="0030630A" w:rsidRDefault="00284630" w:rsidP="00A97327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732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630A" w:rsidRDefault="00BE7797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 по ул. Железнодорожная, д. 8</w:t>
            </w:r>
          </w:p>
        </w:tc>
        <w:tc>
          <w:tcPr>
            <w:tcW w:w="1596" w:type="dxa"/>
          </w:tcPr>
          <w:p w:rsidR="0030630A" w:rsidRDefault="009D6F43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/д ст. Орловка, ул. Железнодорожная</w:t>
            </w:r>
          </w:p>
        </w:tc>
        <w:tc>
          <w:tcPr>
            <w:tcW w:w="2090" w:type="dxa"/>
            <w:gridSpan w:val="2"/>
          </w:tcPr>
          <w:p w:rsidR="0030630A" w:rsidRDefault="0010139A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992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</w:tcPr>
          <w:p w:rsidR="0030630A" w:rsidRDefault="00C00DD9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630A" w:rsidRDefault="00A31B42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Закона Волгоградской области от 04.12.2006 № 1342-ОД</w:t>
            </w:r>
          </w:p>
        </w:tc>
        <w:tc>
          <w:tcPr>
            <w:tcW w:w="820" w:type="dxa"/>
          </w:tcPr>
          <w:p w:rsidR="0030630A" w:rsidRDefault="00C20CB6" w:rsidP="001B3E15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649DD" w:rsidRDefault="001649DD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1F46" w:rsidRPr="00540EA4" w:rsidRDefault="00617080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муниципальном движимом имуществе</w:t>
      </w:r>
    </w:p>
    <w:p w:rsidR="00540EA4" w:rsidRDefault="00181F46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 xml:space="preserve">Орловского сельского поселения </w:t>
      </w:r>
      <w:r w:rsidR="00540EA4" w:rsidRPr="00540EA4">
        <w:rPr>
          <w:rFonts w:ascii="Times New Roman" w:hAnsi="Times New Roman" w:cs="Times New Roman"/>
          <w:b/>
          <w:sz w:val="24"/>
          <w:szCs w:val="24"/>
        </w:rPr>
        <w:t xml:space="preserve">Городищенского муниципального района </w:t>
      </w:r>
    </w:p>
    <w:p w:rsidR="00181F46" w:rsidRDefault="00540EA4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A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60B53" w:rsidRDefault="00160B53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</w:t>
      </w:r>
      <w:r w:rsidR="00B476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B3E15" w:rsidRPr="00540EA4" w:rsidRDefault="001B3E15" w:rsidP="001B3E15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23" w:type="dxa"/>
        <w:tblLayout w:type="fixed"/>
        <w:tblLook w:val="04A0" w:firstRow="1" w:lastRow="0" w:firstColumn="1" w:lastColumn="0" w:noHBand="0" w:noVBand="1"/>
      </w:tblPr>
      <w:tblGrid>
        <w:gridCol w:w="534"/>
        <w:gridCol w:w="1830"/>
        <w:gridCol w:w="2422"/>
        <w:gridCol w:w="1349"/>
        <w:gridCol w:w="8"/>
        <w:gridCol w:w="1323"/>
        <w:gridCol w:w="15"/>
        <w:gridCol w:w="1560"/>
        <w:gridCol w:w="1382"/>
      </w:tblGrid>
      <w:tr w:rsidR="00617080" w:rsidTr="001B3E15">
        <w:tc>
          <w:tcPr>
            <w:tcW w:w="534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№</w:t>
            </w:r>
            <w:proofErr w:type="gramStart"/>
            <w:r w:rsidRPr="001B3E15">
              <w:rPr>
                <w:b/>
                <w:sz w:val="24"/>
                <w:szCs w:val="24"/>
              </w:rPr>
              <w:t>п</w:t>
            </w:r>
            <w:proofErr w:type="gramEnd"/>
            <w:r w:rsidRPr="001B3E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0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Наименование объектов учета</w:t>
            </w:r>
          </w:p>
        </w:tc>
        <w:tc>
          <w:tcPr>
            <w:tcW w:w="2422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Полное наименование балансодержателя</w:t>
            </w:r>
          </w:p>
        </w:tc>
        <w:tc>
          <w:tcPr>
            <w:tcW w:w="1349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Первоначальная стоимость основных средств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1" w:type="dxa"/>
            <w:gridSpan w:val="2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Остаточная стоимость объекта (</w:t>
            </w:r>
            <w:proofErr w:type="spellStart"/>
            <w:r w:rsidRPr="001B3E15">
              <w:rPr>
                <w:b/>
                <w:sz w:val="24"/>
                <w:szCs w:val="24"/>
              </w:rPr>
              <w:t>тыс</w:t>
            </w:r>
            <w:proofErr w:type="gramStart"/>
            <w:r w:rsidRPr="001B3E15">
              <w:rPr>
                <w:b/>
                <w:sz w:val="24"/>
                <w:szCs w:val="24"/>
              </w:rPr>
              <w:t>.р</w:t>
            </w:r>
            <w:proofErr w:type="gramEnd"/>
            <w:r w:rsidRPr="001B3E15">
              <w:rPr>
                <w:b/>
                <w:sz w:val="24"/>
                <w:szCs w:val="24"/>
              </w:rPr>
              <w:t>уб</w:t>
            </w:r>
            <w:proofErr w:type="spellEnd"/>
            <w:r w:rsidRPr="001B3E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Основание внесения в реестр</w:t>
            </w:r>
          </w:p>
        </w:tc>
        <w:tc>
          <w:tcPr>
            <w:tcW w:w="1382" w:type="dxa"/>
          </w:tcPr>
          <w:p w:rsidR="00617080" w:rsidRPr="001B3E15" w:rsidRDefault="00617080" w:rsidP="001B3E15">
            <w:pPr>
              <w:rPr>
                <w:b/>
                <w:sz w:val="24"/>
                <w:szCs w:val="24"/>
              </w:rPr>
            </w:pPr>
            <w:r w:rsidRPr="001B3E15">
              <w:rPr>
                <w:b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617080" w:rsidTr="001B3E15">
        <w:tc>
          <w:tcPr>
            <w:tcW w:w="534" w:type="dxa"/>
          </w:tcPr>
          <w:p w:rsidR="00617080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617080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 </w:t>
            </w:r>
            <w:r w:rsidR="00DD0EBE">
              <w:rPr>
                <w:sz w:val="24"/>
                <w:szCs w:val="24"/>
              </w:rPr>
              <w:t>ЗИЛ</w:t>
            </w:r>
            <w:r>
              <w:rPr>
                <w:sz w:val="24"/>
                <w:szCs w:val="24"/>
              </w:rPr>
              <w:t>-131</w:t>
            </w:r>
          </w:p>
        </w:tc>
        <w:tc>
          <w:tcPr>
            <w:tcW w:w="2422" w:type="dxa"/>
          </w:tcPr>
          <w:p w:rsidR="00617080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40E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рловского сельского поселения </w:t>
            </w:r>
            <w:r w:rsidR="00540E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ородищенского муниципального района </w:t>
            </w:r>
            <w:r w:rsidR="00540E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олгогра</w:t>
            </w:r>
            <w:r w:rsidR="00540EA4">
              <w:rPr>
                <w:sz w:val="24"/>
                <w:szCs w:val="24"/>
              </w:rPr>
              <w:t>дской области</w:t>
            </w:r>
          </w:p>
        </w:tc>
        <w:tc>
          <w:tcPr>
            <w:tcW w:w="1349" w:type="dxa"/>
          </w:tcPr>
          <w:p w:rsidR="00617080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31" w:type="dxa"/>
            <w:gridSpan w:val="2"/>
          </w:tcPr>
          <w:p w:rsidR="00617080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617080" w:rsidRDefault="005749DE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приема передачи  от </w:t>
            </w:r>
            <w:r w:rsidR="00E12B94">
              <w:rPr>
                <w:sz w:val="24"/>
                <w:szCs w:val="24"/>
              </w:rPr>
              <w:t>0</w:t>
            </w:r>
            <w:r w:rsidR="00CA2E68">
              <w:rPr>
                <w:sz w:val="24"/>
                <w:szCs w:val="24"/>
              </w:rPr>
              <w:t>9</w:t>
            </w:r>
            <w:r w:rsidR="00E12B94">
              <w:rPr>
                <w:sz w:val="24"/>
                <w:szCs w:val="24"/>
              </w:rPr>
              <w:t>.01.2008 г</w:t>
            </w:r>
          </w:p>
        </w:tc>
        <w:tc>
          <w:tcPr>
            <w:tcW w:w="1382" w:type="dxa"/>
          </w:tcPr>
          <w:p w:rsidR="00617080" w:rsidRDefault="00C20CB6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46717" w:rsidTr="001B3E15">
        <w:tc>
          <w:tcPr>
            <w:tcW w:w="534" w:type="dxa"/>
          </w:tcPr>
          <w:p w:rsidR="00F46717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46717" w:rsidRPr="000C2CB3" w:rsidRDefault="00F46717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="000C2CB3">
              <w:rPr>
                <w:sz w:val="24"/>
                <w:szCs w:val="24"/>
              </w:rPr>
              <w:t xml:space="preserve"> </w:t>
            </w:r>
            <w:r w:rsidR="000C2CB3">
              <w:rPr>
                <w:sz w:val="24"/>
                <w:szCs w:val="24"/>
                <w:lang w:val="en-US"/>
              </w:rPr>
              <w:t xml:space="preserve">CHEVROLET NIVA </w:t>
            </w:r>
            <w:r w:rsidR="000C2CB3">
              <w:rPr>
                <w:sz w:val="24"/>
                <w:szCs w:val="24"/>
              </w:rPr>
              <w:t xml:space="preserve"> № 212300</w:t>
            </w:r>
          </w:p>
        </w:tc>
        <w:tc>
          <w:tcPr>
            <w:tcW w:w="2422" w:type="dxa"/>
          </w:tcPr>
          <w:p w:rsidR="00F46717" w:rsidRDefault="0010139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357" w:type="dxa"/>
            <w:gridSpan w:val="2"/>
          </w:tcPr>
          <w:p w:rsidR="00F46717" w:rsidRDefault="0030630A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633,0</w:t>
            </w:r>
          </w:p>
        </w:tc>
        <w:tc>
          <w:tcPr>
            <w:tcW w:w="1338" w:type="dxa"/>
            <w:gridSpan w:val="2"/>
          </w:tcPr>
          <w:p w:rsidR="00F46717" w:rsidRDefault="00FE7B0A" w:rsidP="00FE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bookmarkStart w:id="0" w:name="_GoBack"/>
            <w:bookmarkEnd w:id="0"/>
            <w:r w:rsidR="0030630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F46717" w:rsidRDefault="00CA2E68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 передачи от 28.05.2019 г</w:t>
            </w:r>
          </w:p>
        </w:tc>
        <w:tc>
          <w:tcPr>
            <w:tcW w:w="1382" w:type="dxa"/>
          </w:tcPr>
          <w:p w:rsidR="00F46717" w:rsidRDefault="00C20CB6" w:rsidP="001B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17080" w:rsidRDefault="0061708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A0" w:rsidRDefault="003469A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A0" w:rsidRDefault="003469A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A0" w:rsidRDefault="003469A0" w:rsidP="001B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   Ф.М.Грачёв</w:t>
      </w:r>
    </w:p>
    <w:sectPr w:rsidR="003469A0" w:rsidSect="00270036">
      <w:pgSz w:w="11906" w:h="16838"/>
      <w:pgMar w:top="289" w:right="567" w:bottom="295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6F" w:rsidRDefault="00DD446F">
      <w:pPr>
        <w:spacing w:after="0" w:line="240" w:lineRule="auto"/>
      </w:pPr>
      <w:r>
        <w:separator/>
      </w:r>
    </w:p>
  </w:endnote>
  <w:endnote w:type="continuationSeparator" w:id="0">
    <w:p w:rsidR="00DD446F" w:rsidRDefault="00DD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6F" w:rsidRDefault="00DD446F">
      <w:pPr>
        <w:spacing w:after="0" w:line="240" w:lineRule="auto"/>
      </w:pPr>
      <w:r>
        <w:separator/>
      </w:r>
    </w:p>
  </w:footnote>
  <w:footnote w:type="continuationSeparator" w:id="0">
    <w:p w:rsidR="00DD446F" w:rsidRDefault="00DD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B69"/>
    <w:rsid w:val="0001103D"/>
    <w:rsid w:val="000141E1"/>
    <w:rsid w:val="00023777"/>
    <w:rsid w:val="000450EB"/>
    <w:rsid w:val="00054724"/>
    <w:rsid w:val="00056B50"/>
    <w:rsid w:val="000600DC"/>
    <w:rsid w:val="000644EF"/>
    <w:rsid w:val="000C2CB3"/>
    <w:rsid w:val="000C5B6E"/>
    <w:rsid w:val="000C68E6"/>
    <w:rsid w:val="000D3916"/>
    <w:rsid w:val="000D684E"/>
    <w:rsid w:val="000F31A8"/>
    <w:rsid w:val="0010139A"/>
    <w:rsid w:val="00116DFA"/>
    <w:rsid w:val="001178CF"/>
    <w:rsid w:val="0012448E"/>
    <w:rsid w:val="00125A61"/>
    <w:rsid w:val="00143EA6"/>
    <w:rsid w:val="001456EF"/>
    <w:rsid w:val="00160B53"/>
    <w:rsid w:val="001649DD"/>
    <w:rsid w:val="001666A7"/>
    <w:rsid w:val="001730AF"/>
    <w:rsid w:val="00181F46"/>
    <w:rsid w:val="00193B4D"/>
    <w:rsid w:val="001B3E15"/>
    <w:rsid w:val="001D316B"/>
    <w:rsid w:val="001F0622"/>
    <w:rsid w:val="00205562"/>
    <w:rsid w:val="002108B9"/>
    <w:rsid w:val="00215AF9"/>
    <w:rsid w:val="00244C97"/>
    <w:rsid w:val="00270036"/>
    <w:rsid w:val="00282C4F"/>
    <w:rsid w:val="00284630"/>
    <w:rsid w:val="002C1311"/>
    <w:rsid w:val="002C5FF6"/>
    <w:rsid w:val="002E7B0D"/>
    <w:rsid w:val="002E7B5D"/>
    <w:rsid w:val="003059BE"/>
    <w:rsid w:val="003062FA"/>
    <w:rsid w:val="0030630A"/>
    <w:rsid w:val="0032007A"/>
    <w:rsid w:val="003248C4"/>
    <w:rsid w:val="003469A0"/>
    <w:rsid w:val="00370FB9"/>
    <w:rsid w:val="0037258C"/>
    <w:rsid w:val="00373014"/>
    <w:rsid w:val="00390020"/>
    <w:rsid w:val="00397DBF"/>
    <w:rsid w:val="003A0570"/>
    <w:rsid w:val="003B1981"/>
    <w:rsid w:val="003B2732"/>
    <w:rsid w:val="003C77F2"/>
    <w:rsid w:val="003F59B5"/>
    <w:rsid w:val="003F66A2"/>
    <w:rsid w:val="004035B4"/>
    <w:rsid w:val="00436C64"/>
    <w:rsid w:val="004379AF"/>
    <w:rsid w:val="004412B4"/>
    <w:rsid w:val="004511B7"/>
    <w:rsid w:val="004928F8"/>
    <w:rsid w:val="004B5E27"/>
    <w:rsid w:val="004C69A2"/>
    <w:rsid w:val="005045AE"/>
    <w:rsid w:val="005057E0"/>
    <w:rsid w:val="005333CF"/>
    <w:rsid w:val="00540EA4"/>
    <w:rsid w:val="0054149A"/>
    <w:rsid w:val="005622C8"/>
    <w:rsid w:val="005749DE"/>
    <w:rsid w:val="005909C9"/>
    <w:rsid w:val="0059536F"/>
    <w:rsid w:val="005C20E8"/>
    <w:rsid w:val="005C2B21"/>
    <w:rsid w:val="005F6A6E"/>
    <w:rsid w:val="00601031"/>
    <w:rsid w:val="00607A97"/>
    <w:rsid w:val="00617080"/>
    <w:rsid w:val="00625607"/>
    <w:rsid w:val="00652AE7"/>
    <w:rsid w:val="00684529"/>
    <w:rsid w:val="00684DE9"/>
    <w:rsid w:val="006B0951"/>
    <w:rsid w:val="006C1999"/>
    <w:rsid w:val="00703B56"/>
    <w:rsid w:val="00706DD9"/>
    <w:rsid w:val="00712700"/>
    <w:rsid w:val="00754FB7"/>
    <w:rsid w:val="00756C59"/>
    <w:rsid w:val="0075758B"/>
    <w:rsid w:val="00782D5E"/>
    <w:rsid w:val="0079178F"/>
    <w:rsid w:val="007A0238"/>
    <w:rsid w:val="007A1FD9"/>
    <w:rsid w:val="007B533B"/>
    <w:rsid w:val="007C6AC0"/>
    <w:rsid w:val="007D5F1A"/>
    <w:rsid w:val="007D60FC"/>
    <w:rsid w:val="007F1361"/>
    <w:rsid w:val="00816982"/>
    <w:rsid w:val="00827D78"/>
    <w:rsid w:val="00862509"/>
    <w:rsid w:val="00863FF9"/>
    <w:rsid w:val="0087269F"/>
    <w:rsid w:val="008A306C"/>
    <w:rsid w:val="008A4B70"/>
    <w:rsid w:val="008A565F"/>
    <w:rsid w:val="008B74B8"/>
    <w:rsid w:val="008C6A66"/>
    <w:rsid w:val="008D4CED"/>
    <w:rsid w:val="008E0C4F"/>
    <w:rsid w:val="008E5AA3"/>
    <w:rsid w:val="008F3B69"/>
    <w:rsid w:val="0092116C"/>
    <w:rsid w:val="009235F6"/>
    <w:rsid w:val="00924A21"/>
    <w:rsid w:val="00930351"/>
    <w:rsid w:val="009602FC"/>
    <w:rsid w:val="00973114"/>
    <w:rsid w:val="0098460B"/>
    <w:rsid w:val="009A17B3"/>
    <w:rsid w:val="009A22F4"/>
    <w:rsid w:val="009A44E6"/>
    <w:rsid w:val="009B6288"/>
    <w:rsid w:val="009D4E73"/>
    <w:rsid w:val="009D6F43"/>
    <w:rsid w:val="00A22225"/>
    <w:rsid w:val="00A303D0"/>
    <w:rsid w:val="00A31B42"/>
    <w:rsid w:val="00A33129"/>
    <w:rsid w:val="00A64680"/>
    <w:rsid w:val="00A84E6C"/>
    <w:rsid w:val="00A96395"/>
    <w:rsid w:val="00A97327"/>
    <w:rsid w:val="00AA0381"/>
    <w:rsid w:val="00AB5552"/>
    <w:rsid w:val="00AC3CC1"/>
    <w:rsid w:val="00AD1BAB"/>
    <w:rsid w:val="00B00DF9"/>
    <w:rsid w:val="00B200AD"/>
    <w:rsid w:val="00B27589"/>
    <w:rsid w:val="00B27E43"/>
    <w:rsid w:val="00B476F6"/>
    <w:rsid w:val="00B567A0"/>
    <w:rsid w:val="00B62C38"/>
    <w:rsid w:val="00B82312"/>
    <w:rsid w:val="00BD6C9D"/>
    <w:rsid w:val="00BE7797"/>
    <w:rsid w:val="00C00DD9"/>
    <w:rsid w:val="00C13609"/>
    <w:rsid w:val="00C20CB6"/>
    <w:rsid w:val="00C22FA7"/>
    <w:rsid w:val="00C266E5"/>
    <w:rsid w:val="00C333C6"/>
    <w:rsid w:val="00C36A20"/>
    <w:rsid w:val="00C45243"/>
    <w:rsid w:val="00C5352F"/>
    <w:rsid w:val="00C57874"/>
    <w:rsid w:val="00C72C36"/>
    <w:rsid w:val="00C90891"/>
    <w:rsid w:val="00C9113E"/>
    <w:rsid w:val="00C93E7C"/>
    <w:rsid w:val="00CA2E68"/>
    <w:rsid w:val="00CC74FD"/>
    <w:rsid w:val="00CD523F"/>
    <w:rsid w:val="00CF788D"/>
    <w:rsid w:val="00CF7C39"/>
    <w:rsid w:val="00D25595"/>
    <w:rsid w:val="00D67010"/>
    <w:rsid w:val="00D8215C"/>
    <w:rsid w:val="00D91725"/>
    <w:rsid w:val="00D919E5"/>
    <w:rsid w:val="00DD0EBE"/>
    <w:rsid w:val="00DD446F"/>
    <w:rsid w:val="00DD63C7"/>
    <w:rsid w:val="00DE056A"/>
    <w:rsid w:val="00DE5477"/>
    <w:rsid w:val="00E12B94"/>
    <w:rsid w:val="00E3668D"/>
    <w:rsid w:val="00E40F4F"/>
    <w:rsid w:val="00E53DF3"/>
    <w:rsid w:val="00EA592B"/>
    <w:rsid w:val="00EC733E"/>
    <w:rsid w:val="00EF1AFF"/>
    <w:rsid w:val="00F06BBA"/>
    <w:rsid w:val="00F143B6"/>
    <w:rsid w:val="00F16097"/>
    <w:rsid w:val="00F162CF"/>
    <w:rsid w:val="00F224A5"/>
    <w:rsid w:val="00F46717"/>
    <w:rsid w:val="00F53101"/>
    <w:rsid w:val="00F70617"/>
    <w:rsid w:val="00F74222"/>
    <w:rsid w:val="00F75F2A"/>
    <w:rsid w:val="00F86239"/>
    <w:rsid w:val="00FA15EA"/>
    <w:rsid w:val="00FD641A"/>
    <w:rsid w:val="00FE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62"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49</cp:revision>
  <cp:lastPrinted>2021-01-13T10:10:00Z</cp:lastPrinted>
  <dcterms:created xsi:type="dcterms:W3CDTF">2019-03-22T10:46:00Z</dcterms:created>
  <dcterms:modified xsi:type="dcterms:W3CDTF">2021-01-28T07:01:00Z</dcterms:modified>
</cp:coreProperties>
</file>