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C1" w:rsidRPr="00347AC1" w:rsidRDefault="00495899" w:rsidP="00347AC1">
      <w:pPr>
        <w:jc w:val="center"/>
        <w:rPr>
          <w:sz w:val="24"/>
          <w:szCs w:val="24"/>
        </w:rPr>
      </w:pPr>
      <w:r w:rsidRPr="00495899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8.5pt;height:71.25pt;visibility:visible">
            <v:imagedata r:id="rId5" o:title=""/>
          </v:shape>
        </w:pict>
      </w:r>
    </w:p>
    <w:p w:rsidR="00347AC1" w:rsidRPr="00347AC1" w:rsidRDefault="00347AC1" w:rsidP="00347AC1">
      <w:pPr>
        <w:jc w:val="center"/>
        <w:rPr>
          <w:sz w:val="24"/>
          <w:szCs w:val="24"/>
        </w:rPr>
      </w:pPr>
      <w:r w:rsidRPr="00347AC1">
        <w:rPr>
          <w:b/>
          <w:sz w:val="24"/>
          <w:szCs w:val="24"/>
        </w:rPr>
        <w:t xml:space="preserve">А Д М И Н И С Т </w:t>
      </w:r>
      <w:proofErr w:type="gramStart"/>
      <w:r w:rsidRPr="00347AC1">
        <w:rPr>
          <w:b/>
          <w:sz w:val="24"/>
          <w:szCs w:val="24"/>
        </w:rPr>
        <w:t>Р</w:t>
      </w:r>
      <w:proofErr w:type="gramEnd"/>
      <w:r w:rsidRPr="00347AC1">
        <w:rPr>
          <w:b/>
          <w:sz w:val="24"/>
          <w:szCs w:val="24"/>
        </w:rPr>
        <w:t xml:space="preserve"> А Ц И Я</w:t>
      </w:r>
    </w:p>
    <w:p w:rsidR="00347AC1" w:rsidRPr="00347AC1" w:rsidRDefault="00347AC1" w:rsidP="00347AC1">
      <w:pPr>
        <w:jc w:val="center"/>
        <w:rPr>
          <w:b/>
          <w:sz w:val="24"/>
          <w:szCs w:val="24"/>
        </w:rPr>
      </w:pPr>
      <w:r w:rsidRPr="00347AC1">
        <w:rPr>
          <w:b/>
          <w:sz w:val="24"/>
          <w:szCs w:val="24"/>
        </w:rPr>
        <w:t>ОРЛОВСКОГО СЕЛЬСКОГО ПОСЕЛЕНИЯ</w:t>
      </w:r>
    </w:p>
    <w:p w:rsidR="00347AC1" w:rsidRPr="00347AC1" w:rsidRDefault="00347AC1" w:rsidP="00347AC1">
      <w:pPr>
        <w:jc w:val="center"/>
        <w:rPr>
          <w:b/>
          <w:sz w:val="24"/>
          <w:szCs w:val="24"/>
        </w:rPr>
      </w:pPr>
      <w:r w:rsidRPr="00347AC1">
        <w:rPr>
          <w:b/>
          <w:sz w:val="24"/>
          <w:szCs w:val="24"/>
        </w:rPr>
        <w:t>ГОРОДИЩЕНСКОГО МУНИЦИПАЛЬНОГО РАЙОНА</w:t>
      </w:r>
      <w:r w:rsidRPr="00347AC1">
        <w:rPr>
          <w:b/>
          <w:sz w:val="24"/>
          <w:szCs w:val="24"/>
        </w:rPr>
        <w:br/>
        <w:t>ВОЛГОГРАДСКОЙ ОБЛАСТИ</w:t>
      </w:r>
    </w:p>
    <w:p w:rsidR="00347AC1" w:rsidRDefault="00347AC1" w:rsidP="00347AC1">
      <w:pPr>
        <w:jc w:val="center"/>
      </w:pPr>
      <w:r>
        <w:t xml:space="preserve">ул. Советская, 24, </w:t>
      </w:r>
      <w:proofErr w:type="gramStart"/>
      <w:r>
        <w:t>с</w:t>
      </w:r>
      <w:proofErr w:type="gramEnd"/>
      <w:r>
        <w:t xml:space="preserve">. </w:t>
      </w:r>
      <w:proofErr w:type="gramStart"/>
      <w:r>
        <w:t>Орловка</w:t>
      </w:r>
      <w:proofErr w:type="gramEnd"/>
      <w:r>
        <w:t>, Городищенский район, Волгоградская область, 403014</w:t>
      </w:r>
    </w:p>
    <w:p w:rsidR="00347AC1" w:rsidRDefault="00347AC1" w:rsidP="00347AC1">
      <w:pPr>
        <w:tabs>
          <w:tab w:val="left" w:pos="4180"/>
        </w:tabs>
        <w:jc w:val="center"/>
      </w:pPr>
      <w:r>
        <w:t>Телефон: (84468) 4-82-62; Телефакс: (84468) 4-82-17;</w:t>
      </w:r>
    </w:p>
    <w:p w:rsidR="00347AC1" w:rsidRPr="00AE192A" w:rsidRDefault="00347AC1" w:rsidP="00347AC1">
      <w:pPr>
        <w:tabs>
          <w:tab w:val="left" w:pos="4180"/>
        </w:tabs>
        <w:jc w:val="center"/>
      </w:pPr>
      <w:r>
        <w:rPr>
          <w:lang w:val="en-US"/>
        </w:rPr>
        <w:t>E</w:t>
      </w:r>
      <w:r w:rsidRPr="00AE192A">
        <w:t>-</w:t>
      </w:r>
      <w:r>
        <w:rPr>
          <w:lang w:val="en-US"/>
        </w:rPr>
        <w:t>mail</w:t>
      </w:r>
      <w:r w:rsidRPr="00AE192A">
        <w:t xml:space="preserve">: </w:t>
      </w:r>
      <w:hyperlink r:id="rId6" w:history="1">
        <w:r w:rsidRPr="005263E1">
          <w:rPr>
            <w:rStyle w:val="a3"/>
            <w:lang w:val="en-US"/>
          </w:rPr>
          <w:t>mo</w:t>
        </w:r>
        <w:r w:rsidRPr="00AE192A">
          <w:rPr>
            <w:rStyle w:val="a3"/>
          </w:rPr>
          <w:t>_</w:t>
        </w:r>
        <w:r w:rsidRPr="005263E1">
          <w:rPr>
            <w:rStyle w:val="a3"/>
            <w:lang w:val="en-US"/>
          </w:rPr>
          <w:t>orlovka</w:t>
        </w:r>
        <w:r w:rsidRPr="00AE192A">
          <w:rPr>
            <w:rStyle w:val="a3"/>
          </w:rPr>
          <w:t>@</w:t>
        </w:r>
        <w:r w:rsidRPr="005263E1">
          <w:rPr>
            <w:rStyle w:val="a3"/>
            <w:lang w:val="en-US"/>
          </w:rPr>
          <w:t>mail</w:t>
        </w:r>
        <w:r w:rsidRPr="00AE192A">
          <w:rPr>
            <w:rStyle w:val="a3"/>
          </w:rPr>
          <w:t>.</w:t>
        </w:r>
        <w:r w:rsidRPr="005263E1">
          <w:rPr>
            <w:rStyle w:val="a3"/>
            <w:lang w:val="en-US"/>
          </w:rPr>
          <w:t>ru</w:t>
        </w:r>
      </w:hyperlink>
      <w:r w:rsidRPr="00AE192A">
        <w:t xml:space="preserve"> </w:t>
      </w:r>
    </w:p>
    <w:p w:rsidR="00347AC1" w:rsidRPr="00AE192A" w:rsidRDefault="00347AC1" w:rsidP="00347AC1">
      <w:pPr>
        <w:pBdr>
          <w:bottom w:val="single" w:sz="12" w:space="0" w:color="auto"/>
        </w:pBdr>
        <w:jc w:val="center"/>
      </w:pPr>
    </w:p>
    <w:p w:rsidR="00347AC1" w:rsidRPr="00AE192A" w:rsidRDefault="00347AC1" w:rsidP="00347AC1">
      <w:pPr>
        <w:jc w:val="both"/>
      </w:pPr>
    </w:p>
    <w:p w:rsidR="00347AC1" w:rsidRPr="00347AC1" w:rsidRDefault="00347AC1" w:rsidP="00347AC1">
      <w:pPr>
        <w:jc w:val="center"/>
        <w:rPr>
          <w:rFonts w:eastAsia="Calibri"/>
          <w:b/>
          <w:sz w:val="24"/>
          <w:szCs w:val="24"/>
        </w:rPr>
      </w:pPr>
      <w:r w:rsidRPr="00347AC1">
        <w:rPr>
          <w:rFonts w:eastAsia="Calibri"/>
          <w:b/>
          <w:sz w:val="24"/>
          <w:szCs w:val="24"/>
        </w:rPr>
        <w:t>ПОСТАНОВЛЕНИЕ</w:t>
      </w:r>
    </w:p>
    <w:p w:rsidR="00347AC1" w:rsidRPr="00A50B0D" w:rsidRDefault="00347AC1" w:rsidP="00347AC1">
      <w:pPr>
        <w:jc w:val="center"/>
        <w:rPr>
          <w:rFonts w:eastAsia="Calibri"/>
          <w:b/>
        </w:rPr>
      </w:pPr>
    </w:p>
    <w:tbl>
      <w:tblPr>
        <w:tblW w:w="9613" w:type="dxa"/>
        <w:tblInd w:w="-3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102"/>
        <w:gridCol w:w="5708"/>
        <w:gridCol w:w="1803"/>
      </w:tblGrid>
      <w:tr w:rsidR="00347AC1" w:rsidRPr="0019649C" w:rsidTr="00BE029D">
        <w:trPr>
          <w:cantSplit/>
          <w:trHeight w:hRule="exact" w:val="412"/>
        </w:trPr>
        <w:tc>
          <w:tcPr>
            <w:tcW w:w="2102" w:type="dxa"/>
            <w:tcBorders>
              <w:bottom w:val="single" w:sz="4" w:space="0" w:color="auto"/>
            </w:tcBorders>
            <w:vAlign w:val="bottom"/>
          </w:tcPr>
          <w:p w:rsidR="00347AC1" w:rsidRPr="008F432C" w:rsidRDefault="008F432C" w:rsidP="00347A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11.08.2014</w:t>
            </w:r>
          </w:p>
        </w:tc>
        <w:tc>
          <w:tcPr>
            <w:tcW w:w="5708" w:type="dxa"/>
            <w:tcBorders>
              <w:left w:val="nil"/>
            </w:tcBorders>
            <w:vAlign w:val="bottom"/>
          </w:tcPr>
          <w:p w:rsidR="00347AC1" w:rsidRPr="0019649C" w:rsidRDefault="00347AC1" w:rsidP="00347AC1"/>
        </w:tc>
        <w:tc>
          <w:tcPr>
            <w:tcW w:w="1803" w:type="dxa"/>
            <w:tcBorders>
              <w:bottom w:val="single" w:sz="4" w:space="0" w:color="auto"/>
            </w:tcBorders>
            <w:vAlign w:val="bottom"/>
          </w:tcPr>
          <w:p w:rsidR="00347AC1" w:rsidRPr="008F432C" w:rsidRDefault="008F432C" w:rsidP="00347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1-1/63</w:t>
            </w:r>
          </w:p>
        </w:tc>
      </w:tr>
    </w:tbl>
    <w:p w:rsidR="00083752" w:rsidRDefault="00083752" w:rsidP="00366D21"/>
    <w:p w:rsidR="00347AC1" w:rsidRDefault="00083752" w:rsidP="00347AC1">
      <w:pPr>
        <w:contextualSpacing/>
        <w:jc w:val="center"/>
        <w:rPr>
          <w:sz w:val="24"/>
          <w:szCs w:val="24"/>
        </w:rPr>
      </w:pPr>
      <w:r w:rsidRPr="00A44671">
        <w:rPr>
          <w:bCs/>
          <w:kern w:val="36"/>
          <w:sz w:val="24"/>
          <w:szCs w:val="24"/>
        </w:rPr>
        <w:t xml:space="preserve">«Об утверждении </w:t>
      </w:r>
      <w:r w:rsidRPr="00A44671">
        <w:rPr>
          <w:sz w:val="24"/>
          <w:szCs w:val="24"/>
        </w:rPr>
        <w:t>Административн</w:t>
      </w:r>
      <w:r>
        <w:rPr>
          <w:sz w:val="24"/>
          <w:szCs w:val="24"/>
        </w:rPr>
        <w:t>ого</w:t>
      </w:r>
      <w:r w:rsidRPr="00A44671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а</w:t>
      </w:r>
      <w:r w:rsidRPr="00A44671">
        <w:rPr>
          <w:sz w:val="24"/>
          <w:szCs w:val="24"/>
        </w:rPr>
        <w:t xml:space="preserve"> администрации </w:t>
      </w:r>
      <w:r w:rsidR="00347AC1">
        <w:rPr>
          <w:sz w:val="24"/>
          <w:szCs w:val="24"/>
        </w:rPr>
        <w:t>Орлов</w:t>
      </w:r>
      <w:r w:rsidRPr="00A44671">
        <w:rPr>
          <w:sz w:val="24"/>
          <w:szCs w:val="24"/>
        </w:rPr>
        <w:t>ского сельского поселения</w:t>
      </w:r>
      <w:r>
        <w:rPr>
          <w:sz w:val="24"/>
          <w:szCs w:val="24"/>
        </w:rPr>
        <w:t xml:space="preserve"> </w:t>
      </w:r>
      <w:r w:rsidRPr="00A44671">
        <w:rPr>
          <w:sz w:val="24"/>
          <w:szCs w:val="24"/>
        </w:rPr>
        <w:t xml:space="preserve"> по исполнению  муниципальной услуги</w:t>
      </w:r>
    </w:p>
    <w:p w:rsidR="00083752" w:rsidRPr="00A44671" w:rsidRDefault="00083752" w:rsidP="00347AC1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44671">
        <w:rPr>
          <w:sz w:val="24"/>
          <w:szCs w:val="24"/>
        </w:rPr>
        <w:t>«Оказание услуг в сфере молодежной политики и патриотического воспитания»</w:t>
      </w:r>
    </w:p>
    <w:p w:rsidR="00083752" w:rsidRPr="00A45FCC" w:rsidRDefault="00083752" w:rsidP="00A44671">
      <w:pPr>
        <w:contextualSpacing/>
        <w:jc w:val="both"/>
      </w:pPr>
    </w:p>
    <w:p w:rsidR="00083752" w:rsidRPr="0018653B" w:rsidRDefault="00083752" w:rsidP="0018653B">
      <w:pPr>
        <w:autoSpaceDE w:val="0"/>
        <w:autoSpaceDN w:val="0"/>
        <w:adjustRightInd w:val="0"/>
        <w:ind w:firstLine="567"/>
        <w:contextualSpacing/>
        <w:rPr>
          <w:sz w:val="24"/>
          <w:szCs w:val="24"/>
        </w:rPr>
      </w:pPr>
    </w:p>
    <w:p w:rsidR="00083752" w:rsidRDefault="00083752" w:rsidP="00347AC1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18653B">
        <w:rPr>
          <w:b w:val="0"/>
          <w:sz w:val="24"/>
          <w:szCs w:val="24"/>
        </w:rPr>
        <w:t>Во</w:t>
      </w:r>
      <w:proofErr w:type="gramEnd"/>
      <w:r w:rsidRPr="0018653B">
        <w:rPr>
          <w:b w:val="0"/>
          <w:sz w:val="24"/>
          <w:szCs w:val="24"/>
        </w:rPr>
        <w:t xml:space="preserve"> исполнении Федерального Закона Российской Федерации от 27.07.2010 г.                      № 210-ФЗ «Об организации предоставления государственных и муниципальных услуг», в соответствии с постановлением главы </w:t>
      </w:r>
      <w:r w:rsidR="00347AC1">
        <w:rPr>
          <w:b w:val="0"/>
          <w:sz w:val="24"/>
          <w:szCs w:val="24"/>
        </w:rPr>
        <w:t>Орлов</w:t>
      </w:r>
      <w:r w:rsidRPr="0018653B">
        <w:rPr>
          <w:b w:val="0"/>
          <w:sz w:val="24"/>
          <w:szCs w:val="24"/>
        </w:rPr>
        <w:t xml:space="preserve">ского сельского поселения </w:t>
      </w:r>
      <w:r w:rsidR="008F432C">
        <w:rPr>
          <w:b w:val="0"/>
          <w:sz w:val="24"/>
          <w:szCs w:val="24"/>
        </w:rPr>
        <w:t>от 11.08.2014 № 1-1/52</w:t>
      </w:r>
      <w:r w:rsidRPr="0018653B">
        <w:rPr>
          <w:b w:val="0"/>
        </w:rPr>
        <w:t xml:space="preserve"> «</w:t>
      </w:r>
      <w:r w:rsidRPr="0018653B">
        <w:rPr>
          <w:b w:val="0"/>
          <w:bCs/>
          <w:kern w:val="28"/>
          <w:sz w:val="24"/>
          <w:szCs w:val="24"/>
        </w:rPr>
        <w:t xml:space="preserve">Об утверждении реестра муниципальных услуг </w:t>
      </w:r>
      <w:r w:rsidR="00347AC1">
        <w:rPr>
          <w:b w:val="0"/>
          <w:bCs/>
          <w:kern w:val="28"/>
          <w:sz w:val="24"/>
          <w:szCs w:val="24"/>
        </w:rPr>
        <w:t>Орлов</w:t>
      </w:r>
      <w:r w:rsidRPr="0018653B">
        <w:rPr>
          <w:b w:val="0"/>
          <w:bCs/>
          <w:kern w:val="28"/>
          <w:sz w:val="24"/>
          <w:szCs w:val="24"/>
        </w:rPr>
        <w:t>ского сельского поселения Городищенского муниципального района Волгоградской области</w:t>
      </w:r>
      <w:r w:rsidRPr="0018653B">
        <w:rPr>
          <w:b w:val="0"/>
          <w:sz w:val="24"/>
          <w:szCs w:val="24"/>
        </w:rPr>
        <w:t>»,</w:t>
      </w:r>
      <w:r w:rsidR="00347AC1">
        <w:rPr>
          <w:b w:val="0"/>
          <w:sz w:val="24"/>
          <w:szCs w:val="24"/>
        </w:rPr>
        <w:t xml:space="preserve"> </w:t>
      </w:r>
      <w:r w:rsidRPr="00347AC1">
        <w:rPr>
          <w:b w:val="0"/>
          <w:sz w:val="24"/>
          <w:szCs w:val="24"/>
        </w:rPr>
        <w:t>ПОСТАНОВЛЯЮ:</w:t>
      </w:r>
    </w:p>
    <w:p w:rsidR="00083752" w:rsidRPr="00366D21" w:rsidRDefault="00083752" w:rsidP="00A44671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A44671">
        <w:rPr>
          <w:sz w:val="24"/>
          <w:szCs w:val="24"/>
        </w:rPr>
        <w:t xml:space="preserve">1. Утвердить Административный регламент администрации </w:t>
      </w:r>
      <w:r w:rsidR="00347AC1">
        <w:rPr>
          <w:sz w:val="24"/>
          <w:szCs w:val="24"/>
        </w:rPr>
        <w:t>Орлов</w:t>
      </w:r>
      <w:r w:rsidRPr="00A44671">
        <w:rPr>
          <w:sz w:val="24"/>
          <w:szCs w:val="24"/>
        </w:rPr>
        <w:t>ского сельского поселения</w:t>
      </w:r>
      <w:r>
        <w:rPr>
          <w:sz w:val="24"/>
          <w:szCs w:val="24"/>
        </w:rPr>
        <w:t xml:space="preserve"> </w:t>
      </w:r>
      <w:r w:rsidRPr="00A44671">
        <w:rPr>
          <w:sz w:val="24"/>
          <w:szCs w:val="24"/>
        </w:rPr>
        <w:t xml:space="preserve"> по исполнению  муниципальной услуги</w:t>
      </w:r>
      <w:r>
        <w:rPr>
          <w:sz w:val="24"/>
          <w:szCs w:val="24"/>
        </w:rPr>
        <w:t xml:space="preserve"> </w:t>
      </w:r>
      <w:r w:rsidRPr="00A44671">
        <w:rPr>
          <w:sz w:val="24"/>
          <w:szCs w:val="24"/>
        </w:rPr>
        <w:t>«Оказание услуг в сфере молодежной политики и патриотического воспитания»</w:t>
      </w:r>
      <w:r>
        <w:rPr>
          <w:sz w:val="24"/>
          <w:szCs w:val="24"/>
        </w:rPr>
        <w:t xml:space="preserve">,  </w:t>
      </w:r>
      <w:r w:rsidRPr="00366D21">
        <w:rPr>
          <w:sz w:val="24"/>
          <w:szCs w:val="24"/>
        </w:rPr>
        <w:t>(приложение).</w:t>
      </w:r>
    </w:p>
    <w:p w:rsidR="00083752" w:rsidRDefault="00083752" w:rsidP="00366D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Настоящее постановление вступает в силу с момента подписания и подлежит обнародованию.</w:t>
      </w:r>
    </w:p>
    <w:p w:rsidR="00083752" w:rsidRDefault="00083752" w:rsidP="00366D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постановления оставляю за собой.</w:t>
      </w:r>
    </w:p>
    <w:p w:rsidR="00083752" w:rsidRDefault="00083752" w:rsidP="00366D21">
      <w:pPr>
        <w:rPr>
          <w:sz w:val="24"/>
          <w:szCs w:val="24"/>
        </w:rPr>
      </w:pPr>
    </w:p>
    <w:p w:rsidR="00083752" w:rsidRDefault="00083752" w:rsidP="00366D21">
      <w:pPr>
        <w:rPr>
          <w:sz w:val="24"/>
          <w:szCs w:val="24"/>
        </w:rPr>
      </w:pPr>
    </w:p>
    <w:p w:rsidR="00083752" w:rsidRDefault="00083752" w:rsidP="00366D21">
      <w:pPr>
        <w:rPr>
          <w:sz w:val="24"/>
          <w:szCs w:val="24"/>
        </w:rPr>
      </w:pPr>
    </w:p>
    <w:p w:rsidR="00083752" w:rsidRDefault="00347AC1" w:rsidP="00366D21">
      <w:pPr>
        <w:rPr>
          <w:sz w:val="24"/>
          <w:szCs w:val="24"/>
        </w:rPr>
      </w:pPr>
      <w:r>
        <w:rPr>
          <w:sz w:val="24"/>
          <w:szCs w:val="24"/>
        </w:rPr>
        <w:t>Глава Орлов</w:t>
      </w:r>
      <w:r w:rsidR="00083752">
        <w:rPr>
          <w:sz w:val="24"/>
          <w:szCs w:val="24"/>
        </w:rPr>
        <w:t xml:space="preserve">ского сельского поселения             </w:t>
      </w:r>
      <w:r>
        <w:rPr>
          <w:sz w:val="24"/>
          <w:szCs w:val="24"/>
        </w:rPr>
        <w:t xml:space="preserve">                     </w:t>
      </w:r>
      <w:r w:rsidR="00083752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Ф.М.Грачев</w:t>
      </w:r>
    </w:p>
    <w:p w:rsidR="00083752" w:rsidRDefault="00083752" w:rsidP="00366D21">
      <w:pPr>
        <w:rPr>
          <w:sz w:val="24"/>
          <w:szCs w:val="24"/>
        </w:rPr>
      </w:pPr>
    </w:p>
    <w:p w:rsidR="00083752" w:rsidRDefault="00083752" w:rsidP="00366D21">
      <w:pPr>
        <w:rPr>
          <w:sz w:val="24"/>
          <w:szCs w:val="24"/>
        </w:rPr>
      </w:pPr>
    </w:p>
    <w:p w:rsidR="00083752" w:rsidRDefault="00083752" w:rsidP="00366D21">
      <w:pPr>
        <w:rPr>
          <w:sz w:val="24"/>
          <w:szCs w:val="24"/>
        </w:rPr>
      </w:pPr>
    </w:p>
    <w:p w:rsidR="00083752" w:rsidRDefault="00083752" w:rsidP="00366D21">
      <w:pPr>
        <w:rPr>
          <w:sz w:val="24"/>
          <w:szCs w:val="24"/>
        </w:rPr>
      </w:pPr>
    </w:p>
    <w:p w:rsidR="00083752" w:rsidRDefault="00083752" w:rsidP="00366D21">
      <w:pPr>
        <w:rPr>
          <w:sz w:val="24"/>
          <w:szCs w:val="24"/>
        </w:rPr>
      </w:pPr>
    </w:p>
    <w:p w:rsidR="00083752" w:rsidRDefault="00083752" w:rsidP="00366D21">
      <w:pPr>
        <w:rPr>
          <w:sz w:val="24"/>
          <w:szCs w:val="24"/>
        </w:rPr>
      </w:pPr>
    </w:p>
    <w:p w:rsidR="00083752" w:rsidRDefault="00083752" w:rsidP="00366D21">
      <w:pPr>
        <w:rPr>
          <w:sz w:val="24"/>
          <w:szCs w:val="24"/>
        </w:rPr>
      </w:pPr>
    </w:p>
    <w:p w:rsidR="00083752" w:rsidRDefault="00083752" w:rsidP="00366D21">
      <w:pPr>
        <w:rPr>
          <w:sz w:val="24"/>
          <w:szCs w:val="24"/>
        </w:rPr>
      </w:pPr>
    </w:p>
    <w:p w:rsidR="00083752" w:rsidRDefault="00083752" w:rsidP="00366D21">
      <w:pPr>
        <w:rPr>
          <w:sz w:val="24"/>
          <w:szCs w:val="24"/>
        </w:rPr>
      </w:pPr>
    </w:p>
    <w:p w:rsidR="00083752" w:rsidRDefault="00083752" w:rsidP="00366D21">
      <w:pPr>
        <w:rPr>
          <w:sz w:val="24"/>
          <w:szCs w:val="24"/>
        </w:rPr>
      </w:pPr>
    </w:p>
    <w:p w:rsidR="00083752" w:rsidRDefault="00083752" w:rsidP="00366D21">
      <w:pPr>
        <w:rPr>
          <w:sz w:val="24"/>
          <w:szCs w:val="24"/>
        </w:rPr>
      </w:pPr>
    </w:p>
    <w:p w:rsidR="00083752" w:rsidRDefault="00083752" w:rsidP="00366D21">
      <w:pPr>
        <w:rPr>
          <w:sz w:val="24"/>
          <w:szCs w:val="24"/>
        </w:rPr>
      </w:pPr>
    </w:p>
    <w:p w:rsidR="00083752" w:rsidRDefault="00083752" w:rsidP="00366D21">
      <w:pPr>
        <w:rPr>
          <w:sz w:val="24"/>
          <w:szCs w:val="24"/>
        </w:rPr>
      </w:pPr>
    </w:p>
    <w:p w:rsidR="00083752" w:rsidRDefault="00083752" w:rsidP="00A44671">
      <w:pPr>
        <w:autoSpaceDE w:val="0"/>
        <w:autoSpaceDN w:val="0"/>
        <w:adjustRightInd w:val="0"/>
        <w:ind w:firstLine="567"/>
        <w:contextualSpacing/>
        <w:jc w:val="right"/>
        <w:outlineLvl w:val="0"/>
      </w:pPr>
    </w:p>
    <w:p w:rsidR="008F432C" w:rsidRDefault="008F432C" w:rsidP="00A44671">
      <w:pPr>
        <w:autoSpaceDE w:val="0"/>
        <w:autoSpaceDN w:val="0"/>
        <w:adjustRightInd w:val="0"/>
        <w:ind w:firstLine="567"/>
        <w:contextualSpacing/>
        <w:jc w:val="right"/>
        <w:rPr>
          <w:sz w:val="22"/>
        </w:rPr>
      </w:pPr>
    </w:p>
    <w:p w:rsidR="00083752" w:rsidRPr="00BE029D" w:rsidRDefault="00083752" w:rsidP="00A44671">
      <w:pPr>
        <w:autoSpaceDE w:val="0"/>
        <w:autoSpaceDN w:val="0"/>
        <w:adjustRightInd w:val="0"/>
        <w:ind w:firstLine="567"/>
        <w:contextualSpacing/>
        <w:jc w:val="right"/>
        <w:rPr>
          <w:sz w:val="22"/>
        </w:rPr>
      </w:pPr>
      <w:r w:rsidRPr="00BE029D">
        <w:rPr>
          <w:sz w:val="22"/>
        </w:rPr>
        <w:lastRenderedPageBreak/>
        <w:t>Приложение</w:t>
      </w:r>
    </w:p>
    <w:p w:rsidR="00083752" w:rsidRPr="00BE029D" w:rsidRDefault="00083752" w:rsidP="00A44671">
      <w:pPr>
        <w:autoSpaceDE w:val="0"/>
        <w:autoSpaceDN w:val="0"/>
        <w:adjustRightInd w:val="0"/>
        <w:ind w:firstLine="567"/>
        <w:contextualSpacing/>
        <w:jc w:val="right"/>
        <w:rPr>
          <w:sz w:val="22"/>
        </w:rPr>
      </w:pPr>
      <w:r w:rsidRPr="00BE029D">
        <w:rPr>
          <w:sz w:val="22"/>
        </w:rPr>
        <w:t>к постановлению</w:t>
      </w:r>
    </w:p>
    <w:p w:rsidR="00083752" w:rsidRPr="00A45FCC" w:rsidRDefault="008F432C" w:rsidP="00A44671">
      <w:pPr>
        <w:autoSpaceDE w:val="0"/>
        <w:autoSpaceDN w:val="0"/>
        <w:adjustRightInd w:val="0"/>
        <w:ind w:firstLine="567"/>
        <w:contextualSpacing/>
        <w:jc w:val="right"/>
      </w:pPr>
      <w:r>
        <w:t>от 11.08.2014 № 1-1/63</w:t>
      </w:r>
    </w:p>
    <w:p w:rsidR="00083752" w:rsidRPr="00A45FCC" w:rsidRDefault="00083752" w:rsidP="00A44671">
      <w:pPr>
        <w:autoSpaceDE w:val="0"/>
        <w:autoSpaceDN w:val="0"/>
        <w:adjustRightInd w:val="0"/>
        <w:ind w:firstLine="567"/>
        <w:contextualSpacing/>
        <w:jc w:val="center"/>
      </w:pPr>
    </w:p>
    <w:p w:rsidR="00083752" w:rsidRPr="00A45FCC" w:rsidRDefault="00083752" w:rsidP="00A44671">
      <w:pPr>
        <w:autoSpaceDE w:val="0"/>
        <w:autoSpaceDN w:val="0"/>
        <w:adjustRightInd w:val="0"/>
        <w:ind w:firstLine="567"/>
        <w:contextualSpacing/>
        <w:jc w:val="center"/>
      </w:pPr>
    </w:p>
    <w:p w:rsidR="00083752" w:rsidRPr="00A44671" w:rsidRDefault="00083752" w:rsidP="00A44671">
      <w:pPr>
        <w:contextualSpacing/>
        <w:jc w:val="center"/>
        <w:rPr>
          <w:b/>
          <w:sz w:val="24"/>
          <w:szCs w:val="24"/>
        </w:rPr>
      </w:pPr>
      <w:r w:rsidRPr="00A44671">
        <w:rPr>
          <w:b/>
          <w:sz w:val="24"/>
          <w:szCs w:val="24"/>
        </w:rPr>
        <w:t xml:space="preserve">Административный регламент </w:t>
      </w:r>
    </w:p>
    <w:p w:rsidR="00083752" w:rsidRPr="00A44671" w:rsidRDefault="00083752" w:rsidP="00A44671">
      <w:pPr>
        <w:contextualSpacing/>
        <w:jc w:val="center"/>
        <w:rPr>
          <w:b/>
          <w:sz w:val="24"/>
          <w:szCs w:val="24"/>
        </w:rPr>
      </w:pPr>
      <w:r w:rsidRPr="00A44671">
        <w:rPr>
          <w:b/>
          <w:sz w:val="24"/>
          <w:szCs w:val="24"/>
        </w:rPr>
        <w:t xml:space="preserve">администрации </w:t>
      </w:r>
      <w:r w:rsidR="00347AC1">
        <w:rPr>
          <w:b/>
          <w:sz w:val="24"/>
          <w:szCs w:val="24"/>
        </w:rPr>
        <w:t>Орлов</w:t>
      </w:r>
      <w:r w:rsidRPr="00A44671">
        <w:rPr>
          <w:b/>
          <w:sz w:val="24"/>
          <w:szCs w:val="24"/>
        </w:rPr>
        <w:t>ского сельского поселения</w:t>
      </w:r>
    </w:p>
    <w:p w:rsidR="00083752" w:rsidRPr="00A44671" w:rsidRDefault="00083752" w:rsidP="00A44671">
      <w:pPr>
        <w:contextualSpacing/>
        <w:jc w:val="center"/>
        <w:rPr>
          <w:b/>
          <w:sz w:val="24"/>
          <w:szCs w:val="24"/>
        </w:rPr>
      </w:pPr>
      <w:r w:rsidRPr="00A44671">
        <w:rPr>
          <w:b/>
          <w:sz w:val="24"/>
          <w:szCs w:val="24"/>
        </w:rPr>
        <w:t xml:space="preserve"> по исполнению  муниципальной услуги</w:t>
      </w:r>
    </w:p>
    <w:p w:rsidR="00083752" w:rsidRPr="00A44671" w:rsidRDefault="00083752" w:rsidP="00A44671">
      <w:pPr>
        <w:contextualSpacing/>
        <w:jc w:val="center"/>
        <w:rPr>
          <w:b/>
          <w:sz w:val="24"/>
          <w:szCs w:val="24"/>
        </w:rPr>
      </w:pPr>
      <w:r w:rsidRPr="00A44671">
        <w:rPr>
          <w:b/>
          <w:sz w:val="24"/>
          <w:szCs w:val="24"/>
        </w:rPr>
        <w:t xml:space="preserve">«Оказание услуг в сфере молодежной политики и патриотического воспитания» </w:t>
      </w:r>
    </w:p>
    <w:p w:rsidR="00083752" w:rsidRPr="00A45FCC" w:rsidRDefault="00083752" w:rsidP="00A44671">
      <w:pPr>
        <w:contextualSpacing/>
        <w:jc w:val="both"/>
      </w:pPr>
    </w:p>
    <w:p w:rsidR="00083752" w:rsidRPr="00E55760" w:rsidRDefault="00083752" w:rsidP="00A44671">
      <w:pPr>
        <w:widowControl w:val="0"/>
        <w:tabs>
          <w:tab w:val="left" w:pos="5475"/>
        </w:tabs>
        <w:autoSpaceDE w:val="0"/>
        <w:autoSpaceDN w:val="0"/>
        <w:adjustRightInd w:val="0"/>
        <w:ind w:firstLine="567"/>
        <w:contextualSpacing/>
        <w:jc w:val="center"/>
        <w:rPr>
          <w:sz w:val="22"/>
          <w:szCs w:val="22"/>
        </w:rPr>
      </w:pPr>
      <w:r w:rsidRPr="00E55760">
        <w:rPr>
          <w:sz w:val="22"/>
          <w:szCs w:val="22"/>
        </w:rPr>
        <w:t>1. Общие положения</w:t>
      </w:r>
    </w:p>
    <w:p w:rsidR="00083752" w:rsidRPr="00E55760" w:rsidRDefault="00083752" w:rsidP="00A44671">
      <w:pPr>
        <w:autoSpaceDE w:val="0"/>
        <w:autoSpaceDN w:val="0"/>
        <w:adjustRightInd w:val="0"/>
        <w:ind w:firstLine="567"/>
        <w:contextualSpacing/>
        <w:jc w:val="center"/>
        <w:rPr>
          <w:sz w:val="22"/>
          <w:szCs w:val="22"/>
        </w:rPr>
      </w:pPr>
    </w:p>
    <w:p w:rsidR="00083752" w:rsidRPr="00E55760" w:rsidRDefault="00083752" w:rsidP="00A44671">
      <w:pPr>
        <w:numPr>
          <w:ilvl w:val="1"/>
          <w:numId w:val="4"/>
        </w:numPr>
        <w:shd w:val="clear" w:color="auto" w:fill="FFFFFF"/>
        <w:suppressAutoHyphens/>
        <w:autoSpaceDE w:val="0"/>
        <w:autoSpaceDN w:val="0"/>
        <w:adjustRightInd w:val="0"/>
        <w:ind w:left="0"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Предмет регулирования регламента.</w:t>
      </w:r>
    </w:p>
    <w:p w:rsidR="00083752" w:rsidRPr="00E55760" w:rsidRDefault="00083752" w:rsidP="00A44671">
      <w:pPr>
        <w:shd w:val="clear" w:color="auto" w:fill="FFFFFF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proofErr w:type="gramStart"/>
      <w:r w:rsidRPr="00E55760">
        <w:rPr>
          <w:sz w:val="22"/>
          <w:szCs w:val="22"/>
        </w:rPr>
        <w:t>Административный</w:t>
      </w:r>
      <w:hyperlink r:id="rId7" w:history="1">
        <w:r w:rsidRPr="00E55760">
          <w:rPr>
            <w:sz w:val="22"/>
            <w:szCs w:val="22"/>
          </w:rPr>
          <w:t xml:space="preserve"> регламент</w:t>
        </w:r>
      </w:hyperlink>
      <w:r w:rsidRPr="00E55760">
        <w:rPr>
          <w:sz w:val="22"/>
          <w:szCs w:val="22"/>
        </w:rPr>
        <w:t xml:space="preserve"> администрации   </w:t>
      </w:r>
      <w:r w:rsidR="00347AC1">
        <w:rPr>
          <w:sz w:val="22"/>
          <w:szCs w:val="22"/>
        </w:rPr>
        <w:t>Орлов</w:t>
      </w:r>
      <w:r w:rsidRPr="00E55760">
        <w:rPr>
          <w:sz w:val="22"/>
          <w:szCs w:val="22"/>
        </w:rPr>
        <w:t>ского сельского поселения по предоставлению муниципальной услуги «Оказание услуг в сфере молодежной политики и патриотического воспитания»  (далее - муниципальная услуга) устанавливает порядок предоставления муниципальной услуги и стандарт предоставления муниципальной услуги, в том числе сроки и последовательность административных процедур и административных действий, по предоставлению муниципальной услуги в соответствии с законодательством Российской Федерации и Волгоградской области.</w:t>
      </w:r>
      <w:proofErr w:type="gramEnd"/>
    </w:p>
    <w:p w:rsidR="00083752" w:rsidRPr="00E55760" w:rsidRDefault="00083752" w:rsidP="00A44671">
      <w:pPr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Административный</w:t>
      </w:r>
      <w:hyperlink r:id="rId8" w:history="1">
        <w:r w:rsidRPr="00E55760">
          <w:rPr>
            <w:sz w:val="22"/>
            <w:szCs w:val="22"/>
          </w:rPr>
          <w:t xml:space="preserve"> регламент</w:t>
        </w:r>
      </w:hyperlink>
      <w:r w:rsidRPr="00E55760">
        <w:rPr>
          <w:sz w:val="22"/>
          <w:szCs w:val="22"/>
        </w:rPr>
        <w:t xml:space="preserve"> администрации   </w:t>
      </w:r>
      <w:r w:rsidR="00347AC1">
        <w:rPr>
          <w:sz w:val="22"/>
          <w:szCs w:val="22"/>
        </w:rPr>
        <w:t>Орлов</w:t>
      </w:r>
      <w:r w:rsidRPr="00E55760">
        <w:rPr>
          <w:sz w:val="22"/>
          <w:szCs w:val="22"/>
        </w:rPr>
        <w:t xml:space="preserve">ского сельского поселения  по предоставлению муниципальной услуги (далее – административный регламент) размещен на официальном сайте </w:t>
      </w:r>
      <w:r w:rsidRPr="00E55760">
        <w:rPr>
          <w:bCs/>
          <w:spacing w:val="9"/>
          <w:sz w:val="22"/>
          <w:szCs w:val="22"/>
        </w:rPr>
        <w:t xml:space="preserve">  </w:t>
      </w:r>
      <w:r w:rsidR="00347AC1">
        <w:rPr>
          <w:sz w:val="22"/>
          <w:szCs w:val="22"/>
        </w:rPr>
        <w:t>Орлов</w:t>
      </w:r>
      <w:r w:rsidRPr="00E55760">
        <w:rPr>
          <w:sz w:val="22"/>
          <w:szCs w:val="22"/>
        </w:rPr>
        <w:t>ского сельского поселения</w:t>
      </w:r>
      <w:r>
        <w:rPr>
          <w:sz w:val="22"/>
          <w:szCs w:val="22"/>
        </w:rPr>
        <w:t xml:space="preserve"> </w:t>
      </w:r>
      <w:r w:rsidR="00347AC1" w:rsidRPr="0053214B">
        <w:rPr>
          <w:color w:val="0033CC"/>
          <w:sz w:val="22"/>
          <w:szCs w:val="22"/>
          <w:u w:val="single"/>
        </w:rPr>
        <w:t>http://орловка-34.рф/</w:t>
      </w:r>
      <w:r w:rsidRPr="00E55760">
        <w:rPr>
          <w:sz w:val="22"/>
          <w:szCs w:val="22"/>
        </w:rPr>
        <w:t xml:space="preserve"> (далее - официальный сайт), в государственных информационных системах </w:t>
      </w:r>
      <w:hyperlink r:id="rId9" w:history="1">
        <w:r w:rsidRPr="00E55760">
          <w:rPr>
            <w:rStyle w:val="a3"/>
            <w:sz w:val="22"/>
            <w:szCs w:val="22"/>
          </w:rPr>
          <w:t>http://www.gosuslugi.ru</w:t>
        </w:r>
      </w:hyperlink>
      <w:r w:rsidRPr="00E55760">
        <w:rPr>
          <w:sz w:val="22"/>
          <w:szCs w:val="22"/>
        </w:rPr>
        <w:t xml:space="preserve">, </w:t>
      </w:r>
      <w:hyperlink r:id="rId10" w:history="1">
        <w:r w:rsidRPr="00E55760">
          <w:rPr>
            <w:rStyle w:val="a3"/>
            <w:sz w:val="22"/>
            <w:szCs w:val="22"/>
          </w:rPr>
          <w:t>http://34.gosuslugi.ru</w:t>
        </w:r>
      </w:hyperlink>
      <w:r w:rsidRPr="00E55760">
        <w:rPr>
          <w:sz w:val="22"/>
          <w:szCs w:val="22"/>
        </w:rPr>
        <w:t xml:space="preserve"> (далее - единый, региональный порталы).</w:t>
      </w:r>
    </w:p>
    <w:p w:rsidR="00083752" w:rsidRPr="00E55760" w:rsidRDefault="00083752" w:rsidP="00A44671">
      <w:pPr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 xml:space="preserve">Текст административного регламента размещается также на информационных стендах, размещенных  в здании (в помещении)  администрации   </w:t>
      </w:r>
      <w:r w:rsidR="00347AC1">
        <w:rPr>
          <w:sz w:val="22"/>
          <w:szCs w:val="22"/>
        </w:rPr>
        <w:t>Орлов</w:t>
      </w:r>
      <w:r w:rsidRPr="00E55760">
        <w:rPr>
          <w:sz w:val="22"/>
          <w:szCs w:val="22"/>
        </w:rPr>
        <w:t xml:space="preserve">ского сельского поселения (далее – администрация). </w:t>
      </w:r>
    </w:p>
    <w:p w:rsidR="00083752" w:rsidRPr="00E55760" w:rsidRDefault="00083752" w:rsidP="00A44671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sz w:val="22"/>
          <w:szCs w:val="22"/>
        </w:rPr>
      </w:pPr>
      <w:r w:rsidRPr="00E55760">
        <w:rPr>
          <w:sz w:val="22"/>
          <w:szCs w:val="22"/>
        </w:rPr>
        <w:t>1.2. Круг заявителей.</w:t>
      </w:r>
    </w:p>
    <w:p w:rsidR="00083752" w:rsidRPr="00E55760" w:rsidRDefault="00083752" w:rsidP="00A44671">
      <w:pPr>
        <w:ind w:firstLine="510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 xml:space="preserve">Заинтересованные лица в  исполнении муниципальной услуги (заявители) – молодые лица в возрасте от 14 до 30 лет;  детские и молодежные общественные объединения,  юридические и физические лица, осуществляющие деятельность в отношении молодежи в соответствии с законодательством Российской Федерации, Волгоградской области, муниципальными правовыми актами </w:t>
      </w:r>
      <w:r w:rsidR="00347AC1">
        <w:rPr>
          <w:sz w:val="22"/>
          <w:szCs w:val="22"/>
        </w:rPr>
        <w:t>Орлов</w:t>
      </w:r>
      <w:r w:rsidRPr="00E55760">
        <w:rPr>
          <w:sz w:val="22"/>
          <w:szCs w:val="22"/>
        </w:rPr>
        <w:t xml:space="preserve">ского сельского поселения. </w:t>
      </w:r>
    </w:p>
    <w:p w:rsidR="00083752" w:rsidRPr="00E55760" w:rsidRDefault="00083752" w:rsidP="00A44671">
      <w:pPr>
        <w:ind w:firstLine="510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 xml:space="preserve">Получатели результата исполнения муниципальной услуги -  молодые лица  в возрасте от 14 до 30 лет, члены  детских и молодежных общественных объединений. </w:t>
      </w:r>
    </w:p>
    <w:p w:rsidR="00083752" w:rsidRPr="00E55760" w:rsidRDefault="00083752" w:rsidP="00A44671">
      <w:pPr>
        <w:ind w:firstLine="510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 xml:space="preserve"> Молодежная политика – система мер, направленная на  создание  условий и возможностей для самоопределения, физического развития, духовного и нравственного совершенствования молодежи всех возрастных групп, социализации и самореализации   молодежи во всех сферах жизнедеятельности.</w:t>
      </w:r>
    </w:p>
    <w:p w:rsidR="00083752" w:rsidRPr="00E55760" w:rsidRDefault="00083752" w:rsidP="00A44671">
      <w:pPr>
        <w:ind w:firstLine="510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 xml:space="preserve">Мероприятие молодежной политики – организованное действие или совокупность действий, направленных на достижение какой-либо  цели: развитие творческих способностей, пропаганда здорового образа жизни, популяризация семейных традиций, формирование активной гражданской позиции, патриотическое воспитание и т.д. </w:t>
      </w:r>
    </w:p>
    <w:p w:rsidR="00083752" w:rsidRPr="00E55760" w:rsidRDefault="00083752" w:rsidP="00A44671">
      <w:pPr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1.3. Требования к порядку информирования о предоставлении муниципальной услуги.</w:t>
      </w:r>
    </w:p>
    <w:p w:rsidR="00083752" w:rsidRPr="00E55760" w:rsidRDefault="00083752" w:rsidP="00A44671">
      <w:pPr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1.3.1. </w:t>
      </w:r>
      <w:hyperlink r:id="rId11" w:history="1">
        <w:r w:rsidRPr="00E55760">
          <w:rPr>
            <w:sz w:val="22"/>
            <w:szCs w:val="22"/>
          </w:rPr>
          <w:t>Информация</w:t>
        </w:r>
      </w:hyperlink>
      <w:r w:rsidRPr="00E55760">
        <w:rPr>
          <w:sz w:val="22"/>
          <w:szCs w:val="22"/>
        </w:rPr>
        <w:t xml:space="preserve"> о местонахождении, контактных телефонах (телефонах для справок, консультаций), адресе электронной почты администрации:</w:t>
      </w:r>
    </w:p>
    <w:p w:rsidR="00083752" w:rsidRPr="00E55760" w:rsidRDefault="00083752" w:rsidP="00A44671">
      <w:pPr>
        <w:pStyle w:val="ConsPlusNormal"/>
        <w:widowControl/>
        <w:ind w:firstLine="539"/>
        <w:contextualSpacing/>
        <w:jc w:val="both"/>
        <w:rPr>
          <w:rFonts w:ascii="Times New Roman" w:hAnsi="Times New Roman"/>
        </w:rPr>
      </w:pPr>
      <w:r w:rsidRPr="00E55760">
        <w:rPr>
          <w:rFonts w:ascii="Times New Roman" w:hAnsi="Times New Roman"/>
        </w:rPr>
        <w:t>Местонахождение админи</w:t>
      </w:r>
      <w:r w:rsidR="00347AC1">
        <w:rPr>
          <w:rFonts w:ascii="Times New Roman" w:hAnsi="Times New Roman"/>
        </w:rPr>
        <w:t>страции и почтовый адрес: 403014</w:t>
      </w:r>
      <w:r w:rsidRPr="00E55760">
        <w:rPr>
          <w:rFonts w:ascii="Times New Roman" w:hAnsi="Times New Roman"/>
        </w:rPr>
        <w:t xml:space="preserve"> Волгоградская обл., Городищенский р-н, </w:t>
      </w:r>
      <w:r w:rsidR="00347AC1">
        <w:rPr>
          <w:rFonts w:ascii="Times New Roman" w:hAnsi="Times New Roman"/>
        </w:rPr>
        <w:t>с</w:t>
      </w:r>
      <w:proofErr w:type="gramStart"/>
      <w:r w:rsidR="00347AC1">
        <w:rPr>
          <w:rFonts w:ascii="Times New Roman" w:hAnsi="Times New Roman"/>
        </w:rPr>
        <w:t>.О</w:t>
      </w:r>
      <w:proofErr w:type="gramEnd"/>
      <w:r w:rsidR="00347AC1">
        <w:rPr>
          <w:rFonts w:ascii="Times New Roman" w:hAnsi="Times New Roman"/>
        </w:rPr>
        <w:t>рловка</w:t>
      </w:r>
      <w:r w:rsidRPr="00E55760">
        <w:rPr>
          <w:rFonts w:ascii="Times New Roman" w:hAnsi="Times New Roman"/>
        </w:rPr>
        <w:t xml:space="preserve">, ул. </w:t>
      </w:r>
      <w:r w:rsidR="00347AC1">
        <w:rPr>
          <w:rFonts w:ascii="Times New Roman" w:hAnsi="Times New Roman"/>
        </w:rPr>
        <w:t>Советская, д.24</w:t>
      </w:r>
    </w:p>
    <w:p w:rsidR="00083752" w:rsidRDefault="00083752" w:rsidP="001F6793">
      <w:pPr>
        <w:suppressAutoHyphens/>
        <w:ind w:firstLine="539"/>
        <w:contextualSpacing/>
        <w:jc w:val="both"/>
        <w:rPr>
          <w:sz w:val="24"/>
          <w:szCs w:val="24"/>
        </w:rPr>
      </w:pPr>
      <w:r w:rsidRPr="00E55760">
        <w:rPr>
          <w:sz w:val="22"/>
          <w:szCs w:val="22"/>
        </w:rPr>
        <w:t xml:space="preserve">Адрес официального сайта в информационно-телекоммуникационной сети «Интернет» (далее – сеть «Интернет»): </w:t>
      </w:r>
      <w:r w:rsidR="00347AC1" w:rsidRPr="0053214B">
        <w:rPr>
          <w:color w:val="0033CC"/>
          <w:sz w:val="22"/>
          <w:szCs w:val="22"/>
          <w:u w:val="single"/>
        </w:rPr>
        <w:t>http://орловка-34.рф/</w:t>
      </w:r>
    </w:p>
    <w:p w:rsidR="00083752" w:rsidRPr="00E55760" w:rsidRDefault="00083752" w:rsidP="001F6793">
      <w:pPr>
        <w:suppressAutoHyphens/>
        <w:ind w:firstLine="539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 xml:space="preserve">Адрес электронной почты администрации: </w:t>
      </w:r>
      <w:hyperlink r:id="rId12" w:history="1">
        <w:r w:rsidR="00347AC1" w:rsidRPr="00D371B4">
          <w:rPr>
            <w:rStyle w:val="a3"/>
            <w:sz w:val="22"/>
            <w:szCs w:val="22"/>
          </w:rPr>
          <w:t>mo_</w:t>
        </w:r>
        <w:r w:rsidR="00347AC1" w:rsidRPr="00D371B4">
          <w:rPr>
            <w:rStyle w:val="a3"/>
            <w:sz w:val="22"/>
            <w:szCs w:val="22"/>
            <w:lang w:val="en-US"/>
          </w:rPr>
          <w:t>orlovka</w:t>
        </w:r>
        <w:r w:rsidR="00347AC1" w:rsidRPr="00D371B4">
          <w:rPr>
            <w:rStyle w:val="a3"/>
            <w:sz w:val="22"/>
            <w:szCs w:val="22"/>
          </w:rPr>
          <w:t>@</w:t>
        </w:r>
        <w:r w:rsidR="00347AC1" w:rsidRPr="00D371B4">
          <w:rPr>
            <w:rStyle w:val="a3"/>
            <w:sz w:val="22"/>
            <w:szCs w:val="22"/>
            <w:lang w:val="en-US"/>
          </w:rPr>
          <w:t>mail</w:t>
        </w:r>
        <w:r w:rsidR="00347AC1" w:rsidRPr="00D371B4">
          <w:rPr>
            <w:rStyle w:val="a3"/>
            <w:sz w:val="22"/>
            <w:szCs w:val="22"/>
          </w:rPr>
          <w:t xml:space="preserve">.ru </w:t>
        </w:r>
      </w:hyperlink>
    </w:p>
    <w:p w:rsidR="00083752" w:rsidRPr="00E55760" w:rsidRDefault="00083752" w:rsidP="00A44671">
      <w:pPr>
        <w:suppressAutoHyphens/>
        <w:ind w:firstLine="539"/>
        <w:contextualSpacing/>
        <w:rPr>
          <w:sz w:val="22"/>
          <w:szCs w:val="22"/>
        </w:rPr>
      </w:pPr>
      <w:r w:rsidRPr="00E55760">
        <w:rPr>
          <w:sz w:val="22"/>
          <w:szCs w:val="22"/>
        </w:rPr>
        <w:t xml:space="preserve">Справочные телефоны администрации: </w:t>
      </w:r>
      <w:r w:rsidRPr="00E55760">
        <w:rPr>
          <w:sz w:val="22"/>
          <w:szCs w:val="22"/>
        </w:rPr>
        <w:br/>
        <w:t>8(84468) 4-</w:t>
      </w:r>
      <w:r w:rsidR="00347AC1" w:rsidRPr="00347AC1">
        <w:rPr>
          <w:sz w:val="22"/>
          <w:szCs w:val="22"/>
        </w:rPr>
        <w:t>82</w:t>
      </w:r>
      <w:r w:rsidRPr="00E55760">
        <w:rPr>
          <w:sz w:val="22"/>
          <w:szCs w:val="22"/>
        </w:rPr>
        <w:t>-</w:t>
      </w:r>
      <w:r w:rsidR="00347AC1" w:rsidRPr="00347AC1">
        <w:rPr>
          <w:sz w:val="22"/>
          <w:szCs w:val="22"/>
        </w:rPr>
        <w:t>17</w:t>
      </w:r>
      <w:r w:rsidRPr="00E55760">
        <w:rPr>
          <w:sz w:val="22"/>
          <w:szCs w:val="22"/>
        </w:rPr>
        <w:t xml:space="preserve">– телефон/факс приёмной администрации; </w:t>
      </w:r>
    </w:p>
    <w:p w:rsidR="00083752" w:rsidRPr="00E55760" w:rsidRDefault="00083752" w:rsidP="00A44671">
      <w:pPr>
        <w:suppressAutoHyphens/>
        <w:ind w:firstLine="539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График работы админист</w:t>
      </w:r>
      <w:r w:rsidR="00347AC1">
        <w:rPr>
          <w:sz w:val="22"/>
          <w:szCs w:val="22"/>
        </w:rPr>
        <w:t xml:space="preserve">рации: понедельник – пятница с </w:t>
      </w:r>
      <w:r w:rsidR="00347AC1" w:rsidRPr="00347AC1">
        <w:rPr>
          <w:sz w:val="22"/>
          <w:szCs w:val="22"/>
        </w:rPr>
        <w:t>8</w:t>
      </w:r>
      <w:r w:rsidR="00347AC1">
        <w:rPr>
          <w:sz w:val="22"/>
          <w:szCs w:val="22"/>
        </w:rPr>
        <w:t>-00 до 1</w:t>
      </w:r>
      <w:r w:rsidR="00347AC1" w:rsidRPr="00347AC1">
        <w:rPr>
          <w:sz w:val="22"/>
          <w:szCs w:val="22"/>
        </w:rPr>
        <w:t>7</w:t>
      </w:r>
      <w:r w:rsidRPr="00E55760">
        <w:rPr>
          <w:sz w:val="22"/>
          <w:szCs w:val="22"/>
        </w:rPr>
        <w:t xml:space="preserve">-00, </w:t>
      </w:r>
    </w:p>
    <w:p w:rsidR="00083752" w:rsidRPr="00E55760" w:rsidRDefault="00083752" w:rsidP="00A44671">
      <w:pPr>
        <w:suppressAutoHyphens/>
        <w:ind w:firstLine="539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выходные дни - суббота, воскресенье.</w:t>
      </w:r>
    </w:p>
    <w:p w:rsidR="00083752" w:rsidRPr="00E55760" w:rsidRDefault="00083752" w:rsidP="00347AC1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A44671">
        <w:rPr>
          <w:sz w:val="22"/>
          <w:szCs w:val="22"/>
        </w:rPr>
        <w:lastRenderedPageBreak/>
        <w:tab/>
      </w:r>
      <w:r w:rsidRPr="00E55760">
        <w:rPr>
          <w:sz w:val="22"/>
          <w:szCs w:val="22"/>
        </w:rPr>
        <w:t>1.3.2. . </w:t>
      </w:r>
      <w:hyperlink r:id="rId13" w:history="1">
        <w:proofErr w:type="gramStart"/>
        <w:r w:rsidRPr="00E55760">
          <w:rPr>
            <w:sz w:val="22"/>
            <w:szCs w:val="22"/>
          </w:rPr>
          <w:t>Информация</w:t>
        </w:r>
      </w:hyperlink>
      <w:r w:rsidRPr="00E55760">
        <w:rPr>
          <w:sz w:val="22"/>
          <w:szCs w:val="22"/>
        </w:rPr>
        <w:t xml:space="preserve"> о местонахождении, контактных телефонах (телефонах для справок, консультаций   муниципального учреждения, являющегося структурным подразделением администрации </w:t>
      </w:r>
      <w:r w:rsidR="00347AC1">
        <w:rPr>
          <w:sz w:val="22"/>
          <w:szCs w:val="22"/>
        </w:rPr>
        <w:t>Орлов</w:t>
      </w:r>
      <w:r w:rsidRPr="00E55760">
        <w:rPr>
          <w:sz w:val="22"/>
          <w:szCs w:val="22"/>
        </w:rPr>
        <w:t>ского сельского поселения и обеспечивающего предоставление муниципальной услуги.</w:t>
      </w:r>
      <w:proofErr w:type="gramEnd"/>
    </w:p>
    <w:p w:rsidR="00083752" w:rsidRPr="00E55760" w:rsidRDefault="00083752" w:rsidP="00347AC1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Наименование учреждения: Муниц</w:t>
      </w:r>
      <w:r w:rsidR="008F432C">
        <w:rPr>
          <w:sz w:val="22"/>
          <w:szCs w:val="22"/>
        </w:rPr>
        <w:t>ипальное Казенное учреждение  «</w:t>
      </w:r>
      <w:r w:rsidR="00347AC1">
        <w:rPr>
          <w:sz w:val="22"/>
          <w:szCs w:val="22"/>
        </w:rPr>
        <w:t>Орловский</w:t>
      </w:r>
      <w:r w:rsidRPr="00E55760">
        <w:rPr>
          <w:sz w:val="22"/>
          <w:szCs w:val="22"/>
        </w:rPr>
        <w:t xml:space="preserve"> Центр культуры, спорта и библиотечного обслуживания</w:t>
      </w:r>
      <w:r w:rsidR="008F432C">
        <w:rPr>
          <w:sz w:val="22"/>
          <w:szCs w:val="22"/>
        </w:rPr>
        <w:t xml:space="preserve"> населения» далее МКУ «</w:t>
      </w:r>
      <w:r w:rsidR="00347AC1">
        <w:rPr>
          <w:sz w:val="22"/>
          <w:szCs w:val="22"/>
        </w:rPr>
        <w:t>Орловский центр культуры</w:t>
      </w:r>
      <w:r w:rsidRPr="00E55760">
        <w:rPr>
          <w:sz w:val="22"/>
          <w:szCs w:val="22"/>
        </w:rPr>
        <w:t>»</w:t>
      </w:r>
    </w:p>
    <w:p w:rsidR="00083752" w:rsidRPr="00E55760" w:rsidRDefault="00083752" w:rsidP="00A44671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E55760">
        <w:rPr>
          <w:sz w:val="22"/>
          <w:szCs w:val="22"/>
        </w:rPr>
        <w:t xml:space="preserve">Почтовый адрес: </w:t>
      </w:r>
      <w:r w:rsidR="00347AC1">
        <w:rPr>
          <w:bCs/>
          <w:sz w:val="22"/>
          <w:szCs w:val="22"/>
        </w:rPr>
        <w:t>403014</w:t>
      </w:r>
      <w:r w:rsidR="00D9202C">
        <w:rPr>
          <w:bCs/>
          <w:sz w:val="22"/>
          <w:szCs w:val="22"/>
        </w:rPr>
        <w:t>,</w:t>
      </w:r>
      <w:r w:rsidRPr="00E55760">
        <w:rPr>
          <w:bCs/>
          <w:sz w:val="22"/>
          <w:szCs w:val="22"/>
        </w:rPr>
        <w:t xml:space="preserve"> Волгоградская обл., Городищенский р-н, </w:t>
      </w:r>
      <w:r w:rsidR="00D9202C">
        <w:rPr>
          <w:bCs/>
          <w:sz w:val="22"/>
          <w:szCs w:val="22"/>
        </w:rPr>
        <w:t>с.</w:t>
      </w:r>
      <w:r w:rsidR="00BE029D">
        <w:rPr>
          <w:bCs/>
          <w:sz w:val="22"/>
          <w:szCs w:val="22"/>
        </w:rPr>
        <w:t xml:space="preserve"> </w:t>
      </w:r>
      <w:r w:rsidR="00D9202C">
        <w:rPr>
          <w:bCs/>
          <w:sz w:val="22"/>
          <w:szCs w:val="22"/>
        </w:rPr>
        <w:t>Орловка</w:t>
      </w:r>
      <w:r w:rsidRPr="00E55760">
        <w:rPr>
          <w:bCs/>
          <w:sz w:val="22"/>
          <w:szCs w:val="22"/>
        </w:rPr>
        <w:t xml:space="preserve">, ул. </w:t>
      </w:r>
      <w:r w:rsidR="00D9202C">
        <w:rPr>
          <w:bCs/>
          <w:sz w:val="22"/>
          <w:szCs w:val="22"/>
        </w:rPr>
        <w:t>Советская</w:t>
      </w:r>
      <w:r w:rsidRPr="00E55760">
        <w:rPr>
          <w:bCs/>
          <w:sz w:val="22"/>
          <w:szCs w:val="22"/>
        </w:rPr>
        <w:t>, д.2</w:t>
      </w:r>
      <w:r w:rsidR="00D9202C">
        <w:rPr>
          <w:bCs/>
          <w:sz w:val="22"/>
          <w:szCs w:val="22"/>
        </w:rPr>
        <w:t>4</w:t>
      </w:r>
      <w:proofErr w:type="gramEnd"/>
    </w:p>
    <w:p w:rsidR="00083752" w:rsidRPr="00E55760" w:rsidRDefault="00083752" w:rsidP="00A44671">
      <w:pPr>
        <w:spacing w:before="100" w:beforeAutospacing="1" w:after="100" w:afterAutospacing="1"/>
        <w:contextualSpacing/>
        <w:rPr>
          <w:sz w:val="22"/>
          <w:szCs w:val="22"/>
        </w:rPr>
      </w:pPr>
      <w:r w:rsidRPr="00E55760">
        <w:rPr>
          <w:sz w:val="22"/>
          <w:szCs w:val="22"/>
        </w:rPr>
        <w:t xml:space="preserve">График работы: </w:t>
      </w:r>
    </w:p>
    <w:p w:rsidR="00083752" w:rsidRPr="00E55760" w:rsidRDefault="00083752" w:rsidP="00A44671">
      <w:pPr>
        <w:spacing w:before="100" w:beforeAutospacing="1" w:after="100" w:afterAutospacing="1"/>
        <w:contextualSpacing/>
        <w:rPr>
          <w:sz w:val="22"/>
          <w:szCs w:val="22"/>
        </w:rPr>
      </w:pPr>
      <w:r w:rsidRPr="00E55760">
        <w:rPr>
          <w:sz w:val="22"/>
          <w:szCs w:val="22"/>
        </w:rPr>
        <w:t xml:space="preserve">понедельник – пятница с </w:t>
      </w:r>
      <w:r w:rsidR="00D9202C">
        <w:rPr>
          <w:sz w:val="22"/>
          <w:szCs w:val="22"/>
        </w:rPr>
        <w:t>8</w:t>
      </w:r>
      <w:r w:rsidRPr="00E55760">
        <w:rPr>
          <w:sz w:val="22"/>
          <w:szCs w:val="22"/>
        </w:rPr>
        <w:t>.00 до 1</w:t>
      </w:r>
      <w:r w:rsidR="00D9202C">
        <w:rPr>
          <w:sz w:val="22"/>
          <w:szCs w:val="22"/>
        </w:rPr>
        <w:t>7</w:t>
      </w:r>
      <w:r w:rsidRPr="00E55760">
        <w:rPr>
          <w:sz w:val="22"/>
          <w:szCs w:val="22"/>
        </w:rPr>
        <w:t>.00, перерыв с 1</w:t>
      </w:r>
      <w:r w:rsidR="00D9202C">
        <w:rPr>
          <w:sz w:val="22"/>
          <w:szCs w:val="22"/>
        </w:rPr>
        <w:t>2</w:t>
      </w:r>
      <w:r w:rsidRPr="00E55760">
        <w:rPr>
          <w:sz w:val="22"/>
          <w:szCs w:val="22"/>
        </w:rPr>
        <w:t xml:space="preserve">.00 до 14.00 </w:t>
      </w:r>
    </w:p>
    <w:p w:rsidR="00083752" w:rsidRPr="00E55760" w:rsidRDefault="00083752" w:rsidP="00A44671">
      <w:pPr>
        <w:spacing w:before="100" w:beforeAutospacing="1" w:after="100" w:afterAutospacing="1"/>
        <w:contextualSpacing/>
        <w:rPr>
          <w:sz w:val="22"/>
          <w:szCs w:val="22"/>
        </w:rPr>
      </w:pPr>
      <w:r w:rsidRPr="00E55760">
        <w:rPr>
          <w:sz w:val="22"/>
          <w:szCs w:val="22"/>
        </w:rPr>
        <w:t xml:space="preserve">Суббота, воскресенье – выходной день </w:t>
      </w:r>
    </w:p>
    <w:p w:rsidR="00083752" w:rsidRPr="00E55760" w:rsidRDefault="00083752" w:rsidP="00A44671">
      <w:pPr>
        <w:spacing w:before="100" w:beforeAutospacing="1" w:after="100" w:afterAutospacing="1"/>
        <w:contextualSpacing/>
        <w:rPr>
          <w:sz w:val="22"/>
          <w:szCs w:val="22"/>
        </w:rPr>
      </w:pPr>
      <w:r w:rsidRPr="00E55760">
        <w:rPr>
          <w:sz w:val="22"/>
          <w:szCs w:val="22"/>
        </w:rPr>
        <w:t>Тел./факс: 4-</w:t>
      </w:r>
      <w:r w:rsidR="00D9202C">
        <w:rPr>
          <w:sz w:val="22"/>
          <w:szCs w:val="22"/>
        </w:rPr>
        <w:t>82</w:t>
      </w:r>
      <w:r w:rsidRPr="00E55760">
        <w:rPr>
          <w:sz w:val="22"/>
          <w:szCs w:val="22"/>
        </w:rPr>
        <w:t>-</w:t>
      </w:r>
      <w:r w:rsidR="00D9202C">
        <w:rPr>
          <w:sz w:val="22"/>
          <w:szCs w:val="22"/>
        </w:rPr>
        <w:t>76</w:t>
      </w:r>
      <w:r w:rsidRPr="00E55760">
        <w:rPr>
          <w:sz w:val="22"/>
          <w:szCs w:val="22"/>
        </w:rPr>
        <w:t xml:space="preserve">  (заведующий) </w:t>
      </w:r>
    </w:p>
    <w:p w:rsidR="00083752" w:rsidRPr="00E55760" w:rsidRDefault="00083752" w:rsidP="00A44671">
      <w:pPr>
        <w:spacing w:before="100" w:beforeAutospacing="1" w:after="100" w:afterAutospacing="1"/>
        <w:contextualSpacing/>
        <w:rPr>
          <w:sz w:val="22"/>
          <w:szCs w:val="22"/>
        </w:rPr>
      </w:pPr>
      <w:r w:rsidRPr="00A44671">
        <w:rPr>
          <w:sz w:val="22"/>
          <w:szCs w:val="22"/>
        </w:rPr>
        <w:tab/>
      </w:r>
      <w:r w:rsidRPr="00E55760">
        <w:rPr>
          <w:sz w:val="22"/>
          <w:szCs w:val="22"/>
        </w:rPr>
        <w:t xml:space="preserve">1.4. Порядок получения информации заявителями по вопросам предоставления муниципальной услуги. </w:t>
      </w:r>
    </w:p>
    <w:p w:rsidR="00083752" w:rsidRPr="00E55760" w:rsidRDefault="00083752" w:rsidP="00A44671">
      <w:pPr>
        <w:spacing w:before="100" w:beforeAutospacing="1" w:after="100" w:afterAutospacing="1"/>
        <w:contextualSpacing/>
        <w:rPr>
          <w:sz w:val="22"/>
          <w:szCs w:val="22"/>
        </w:rPr>
      </w:pPr>
      <w:r w:rsidRPr="00A44671">
        <w:rPr>
          <w:sz w:val="22"/>
          <w:szCs w:val="22"/>
        </w:rPr>
        <w:tab/>
      </w:r>
      <w:r w:rsidRPr="00E55760">
        <w:rPr>
          <w:sz w:val="22"/>
          <w:szCs w:val="22"/>
        </w:rPr>
        <w:t>1.4.1. Информирование о ходе предоставления услуги осуществляется сотрудником учреждения и должностным лицом администрации, ответственным за предоставление услуги.</w:t>
      </w:r>
    </w:p>
    <w:p w:rsidR="00083752" w:rsidRPr="00E55760" w:rsidRDefault="00083752" w:rsidP="00A44671">
      <w:pPr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Сотрудник учреждения, должностное лицо администрации, ответственные за предоставление услуги, осуществляет информирование по следующим направлениям:</w:t>
      </w:r>
    </w:p>
    <w:p w:rsidR="00083752" w:rsidRPr="00E55760" w:rsidRDefault="00083752" w:rsidP="00A44671">
      <w:pPr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о местонахождении и графике работы учреждения;</w:t>
      </w:r>
    </w:p>
    <w:p w:rsidR="00083752" w:rsidRPr="00E55760" w:rsidRDefault="00083752" w:rsidP="00A44671">
      <w:pPr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о справочных телефонах учреждения;</w:t>
      </w:r>
    </w:p>
    <w:p w:rsidR="00083752" w:rsidRPr="00E55760" w:rsidRDefault="00083752" w:rsidP="00A44671">
      <w:pPr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proofErr w:type="gramStart"/>
      <w:r w:rsidRPr="00E55760">
        <w:rPr>
          <w:sz w:val="22"/>
          <w:szCs w:val="22"/>
        </w:rPr>
        <w:t>- об адресе официального сайта учреждения, адресе электронной почты учреждения, о возможности получения услуги в электронном виде через региональный и единый порталы, в том числе, с использованием универсальной электронной карты;;</w:t>
      </w:r>
      <w:proofErr w:type="gramEnd"/>
    </w:p>
    <w:p w:rsidR="00083752" w:rsidRPr="00E55760" w:rsidRDefault="00083752" w:rsidP="00A44671">
      <w:pPr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о порядке получения информации заявителями по вопросам предоставления услуги, сведений о ходе предоставления услуги, в том числе с использованием регионального, единого порталов;</w:t>
      </w:r>
    </w:p>
    <w:p w:rsidR="00083752" w:rsidRPr="00E55760" w:rsidRDefault="00083752" w:rsidP="00A44671">
      <w:pPr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 xml:space="preserve">- о порядке, форме и месте размещения указанной в </w:t>
      </w:r>
      <w:hyperlink r:id="rId14" w:history="1">
        <w:r w:rsidRPr="00E55760">
          <w:rPr>
            <w:sz w:val="22"/>
            <w:szCs w:val="22"/>
          </w:rPr>
          <w:t>абзацах четвертом</w:t>
        </w:r>
      </w:hyperlink>
      <w:r w:rsidRPr="00E55760">
        <w:rPr>
          <w:sz w:val="22"/>
          <w:szCs w:val="22"/>
        </w:rPr>
        <w:t xml:space="preserve"> - </w:t>
      </w:r>
      <w:hyperlink r:id="rId15" w:history="1">
        <w:r w:rsidRPr="00E55760">
          <w:rPr>
            <w:sz w:val="22"/>
            <w:szCs w:val="22"/>
          </w:rPr>
          <w:t>седьмом</w:t>
        </w:r>
      </w:hyperlink>
      <w:r w:rsidRPr="00E55760">
        <w:rPr>
          <w:sz w:val="22"/>
          <w:szCs w:val="22"/>
        </w:rPr>
        <w:t xml:space="preserve"> настоящего подпункта информации.</w:t>
      </w:r>
    </w:p>
    <w:p w:rsidR="00083752" w:rsidRPr="00E55760" w:rsidRDefault="00083752" w:rsidP="00A44671">
      <w:pPr>
        <w:pStyle w:val="ConsPlusNormal"/>
        <w:widowControl/>
        <w:ind w:firstLine="567"/>
        <w:contextualSpacing/>
        <w:jc w:val="both"/>
        <w:rPr>
          <w:rFonts w:ascii="Times New Roman" w:hAnsi="Times New Roman"/>
        </w:rPr>
      </w:pPr>
      <w:r w:rsidRPr="00E55760">
        <w:rPr>
          <w:rFonts w:ascii="Times New Roman" w:hAnsi="Times New Roman"/>
        </w:rPr>
        <w:t>Основными требованиями к консультации заявителей являются:</w:t>
      </w:r>
    </w:p>
    <w:p w:rsidR="00083752" w:rsidRPr="00E55760" w:rsidRDefault="00083752" w:rsidP="00A44671">
      <w:pPr>
        <w:pStyle w:val="ConsPlusNormal"/>
        <w:widowControl/>
        <w:ind w:firstLine="567"/>
        <w:contextualSpacing/>
        <w:jc w:val="both"/>
        <w:rPr>
          <w:rFonts w:ascii="Times New Roman" w:hAnsi="Times New Roman"/>
        </w:rPr>
      </w:pPr>
      <w:r w:rsidRPr="00E55760">
        <w:rPr>
          <w:rFonts w:ascii="Times New Roman" w:hAnsi="Times New Roman"/>
        </w:rPr>
        <w:t>-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083752" w:rsidRPr="00E55760" w:rsidRDefault="00083752" w:rsidP="00A44671">
      <w:pPr>
        <w:pStyle w:val="ConsPlusNormal"/>
        <w:widowControl/>
        <w:ind w:firstLine="567"/>
        <w:contextualSpacing/>
        <w:jc w:val="both"/>
        <w:rPr>
          <w:rFonts w:ascii="Times New Roman" w:hAnsi="Times New Roman"/>
        </w:rPr>
      </w:pPr>
      <w:r w:rsidRPr="00E55760">
        <w:rPr>
          <w:rFonts w:ascii="Times New Roman" w:hAnsi="Times New Roman"/>
        </w:rPr>
        <w:t>- своевременность;</w:t>
      </w:r>
    </w:p>
    <w:p w:rsidR="00083752" w:rsidRPr="00E55760" w:rsidRDefault="00083752" w:rsidP="00A44671">
      <w:pPr>
        <w:pStyle w:val="ConsPlusNormal"/>
        <w:widowControl/>
        <w:ind w:firstLine="567"/>
        <w:contextualSpacing/>
        <w:jc w:val="both"/>
        <w:rPr>
          <w:rFonts w:ascii="Times New Roman" w:hAnsi="Times New Roman"/>
        </w:rPr>
      </w:pPr>
      <w:r w:rsidRPr="00E55760">
        <w:rPr>
          <w:rFonts w:ascii="Times New Roman" w:hAnsi="Times New Roman"/>
        </w:rPr>
        <w:t>- четкость в изложении материала;</w:t>
      </w:r>
    </w:p>
    <w:p w:rsidR="00083752" w:rsidRPr="00E55760" w:rsidRDefault="00083752" w:rsidP="00A44671">
      <w:pPr>
        <w:pStyle w:val="ConsPlusNormal"/>
        <w:widowControl/>
        <w:ind w:firstLine="567"/>
        <w:contextualSpacing/>
        <w:jc w:val="both"/>
        <w:rPr>
          <w:rFonts w:ascii="Times New Roman" w:hAnsi="Times New Roman"/>
        </w:rPr>
      </w:pPr>
      <w:r w:rsidRPr="00E55760">
        <w:rPr>
          <w:rFonts w:ascii="Times New Roman" w:hAnsi="Times New Roman"/>
        </w:rPr>
        <w:t>- наглядность форм подачи материала;</w:t>
      </w:r>
    </w:p>
    <w:p w:rsidR="00083752" w:rsidRPr="00E55760" w:rsidRDefault="00083752" w:rsidP="00A44671">
      <w:pPr>
        <w:pStyle w:val="ConsPlusNormal"/>
        <w:widowControl/>
        <w:ind w:firstLine="567"/>
        <w:contextualSpacing/>
        <w:jc w:val="both"/>
        <w:rPr>
          <w:rFonts w:ascii="Times New Roman" w:hAnsi="Times New Roman"/>
        </w:rPr>
      </w:pPr>
      <w:r w:rsidRPr="00E55760">
        <w:rPr>
          <w:rFonts w:ascii="Times New Roman" w:hAnsi="Times New Roman"/>
        </w:rPr>
        <w:t>- удобство и доступность.</w:t>
      </w:r>
    </w:p>
    <w:p w:rsidR="00083752" w:rsidRPr="00E55760" w:rsidRDefault="00083752" w:rsidP="00A44671">
      <w:pPr>
        <w:pStyle w:val="ConsPlusNormal"/>
        <w:widowControl/>
        <w:ind w:firstLine="567"/>
        <w:contextualSpacing/>
        <w:jc w:val="both"/>
        <w:rPr>
          <w:rFonts w:ascii="Times New Roman" w:hAnsi="Times New Roman"/>
        </w:rPr>
      </w:pPr>
      <w:r w:rsidRPr="00E55760">
        <w:rPr>
          <w:rFonts w:ascii="Times New Roman" w:hAnsi="Times New Roman"/>
        </w:rPr>
        <w:t xml:space="preserve">Консультирование осуществляется как в </w:t>
      </w:r>
      <w:proofErr w:type="gramStart"/>
      <w:r w:rsidRPr="00E55760">
        <w:rPr>
          <w:rFonts w:ascii="Times New Roman" w:hAnsi="Times New Roman"/>
        </w:rPr>
        <w:t>устной</w:t>
      </w:r>
      <w:proofErr w:type="gramEnd"/>
      <w:r w:rsidRPr="00E55760">
        <w:rPr>
          <w:rFonts w:ascii="Times New Roman" w:hAnsi="Times New Roman"/>
        </w:rPr>
        <w:t>, так и в письменной, в том числе электронной, формах.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083752" w:rsidRPr="00E55760" w:rsidRDefault="00083752" w:rsidP="00A44671">
      <w:pPr>
        <w:pStyle w:val="ConsPlusNormal"/>
        <w:widowControl/>
        <w:ind w:firstLine="567"/>
        <w:contextualSpacing/>
        <w:jc w:val="both"/>
        <w:rPr>
          <w:rFonts w:ascii="Times New Roman" w:hAnsi="Times New Roman"/>
        </w:rPr>
      </w:pPr>
      <w:r w:rsidRPr="00E55760">
        <w:rPr>
          <w:rFonts w:ascii="Times New Roman" w:hAnsi="Times New Roman"/>
        </w:rPr>
        <w:t>1.4.2. Информирование заявителей в администрации, учреждении осуществляется в форме:</w:t>
      </w:r>
    </w:p>
    <w:p w:rsidR="00083752" w:rsidRPr="00E55760" w:rsidRDefault="00083752" w:rsidP="00A44671">
      <w:pPr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непосредственного общения заявителей (при личном обращении либо по телефону) с должностными лицами администрации, сотрудниками учреждения, ответственными за консультацию, по направлениям, предусмотренным подпунктом 1.4.1 пункта 1.4 административного регламента;</w:t>
      </w:r>
    </w:p>
    <w:p w:rsidR="00083752" w:rsidRPr="00E55760" w:rsidRDefault="00083752" w:rsidP="00A44671">
      <w:pPr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 взаимодействия должностных лицам администрации и сотрудников учреждения, ответственных за предоставление муниципальной услуги, с заявителями по почте,  электронной почте;</w:t>
      </w:r>
    </w:p>
    <w:p w:rsidR="00083752" w:rsidRPr="00E55760" w:rsidRDefault="00083752" w:rsidP="00A44671">
      <w:pPr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 xml:space="preserve">- информационных материалов, которые размещаются на официальном сайте  </w:t>
      </w:r>
      <w:r w:rsidR="00D9202C" w:rsidRPr="0053214B">
        <w:rPr>
          <w:color w:val="0033CC"/>
          <w:sz w:val="22"/>
          <w:szCs w:val="22"/>
          <w:u w:val="single"/>
        </w:rPr>
        <w:t>http://орловка-34.рф/</w:t>
      </w:r>
      <w:r w:rsidRPr="00E55760">
        <w:rPr>
          <w:sz w:val="22"/>
          <w:szCs w:val="22"/>
        </w:rPr>
        <w:t xml:space="preserve">, на региональном портале </w:t>
      </w:r>
      <w:hyperlink r:id="rId16" w:history="1">
        <w:r w:rsidRPr="00E55760">
          <w:rPr>
            <w:sz w:val="22"/>
            <w:szCs w:val="22"/>
          </w:rPr>
          <w:t>http://34.gosuslugi.ru</w:t>
        </w:r>
      </w:hyperlink>
      <w:r w:rsidRPr="00E55760">
        <w:rPr>
          <w:sz w:val="22"/>
          <w:szCs w:val="22"/>
        </w:rPr>
        <w:t xml:space="preserve">, едином портале </w:t>
      </w:r>
      <w:hyperlink r:id="rId17" w:history="1">
        <w:r w:rsidRPr="00BE029D">
          <w:rPr>
            <w:color w:val="000099"/>
            <w:sz w:val="22"/>
            <w:szCs w:val="22"/>
            <w:u w:val="single"/>
          </w:rPr>
          <w:t>http://www.gosuslugi.ru</w:t>
        </w:r>
      </w:hyperlink>
      <w:r w:rsidRPr="00E55760">
        <w:rPr>
          <w:sz w:val="22"/>
          <w:szCs w:val="22"/>
        </w:rPr>
        <w:t xml:space="preserve"> и на информационных стендах, размещенных в помещении учреждения.</w:t>
      </w:r>
    </w:p>
    <w:p w:rsidR="00083752" w:rsidRPr="00E55760" w:rsidRDefault="00083752" w:rsidP="00A44671">
      <w:pPr>
        <w:pStyle w:val="ConsPlusNormal"/>
        <w:widowControl/>
        <w:ind w:firstLine="567"/>
        <w:contextualSpacing/>
        <w:jc w:val="both"/>
        <w:rPr>
          <w:rFonts w:ascii="Times New Roman" w:hAnsi="Times New Roman"/>
        </w:rPr>
      </w:pPr>
      <w:r w:rsidRPr="00E55760">
        <w:rPr>
          <w:rFonts w:ascii="Times New Roman" w:hAnsi="Times New Roman"/>
        </w:rPr>
        <w:t>1.4.3. Требования к форме и характеру взаимодействия должностных лиц администрации, сотрудников учреждения, ответственных за предоставление муниципальной услуги, с заявителями:</w:t>
      </w:r>
    </w:p>
    <w:p w:rsidR="00083752" w:rsidRPr="00E55760" w:rsidRDefault="00083752" w:rsidP="00A44671">
      <w:pPr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 xml:space="preserve">- при ответе на телефонные звонки должностное лицо администрации, сотрудник учреждения, ответственный за предоставление муниципальной услуги, представляется, назвав свою фамилию, имя, отчество, должность, наименование учреждения, предлагает представиться собеседнику, выслушивает и уточняет суть вопроса. Во время разговора следует произносить </w:t>
      </w:r>
      <w:r w:rsidRPr="00E55760">
        <w:rPr>
          <w:sz w:val="22"/>
          <w:szCs w:val="22"/>
        </w:rPr>
        <w:lastRenderedPageBreak/>
        <w:t>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083752" w:rsidRPr="00E55760" w:rsidRDefault="00083752" w:rsidP="00A44671">
      <w:pPr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при личном обращении заявителей должностное лицо администрации, сотрудник учреждения, ответственный за предоставление муниципальной услуги, должен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083752" w:rsidRPr="00E55760" w:rsidRDefault="00083752" w:rsidP="00A44671">
      <w:pPr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в конце консультирования (по телефону или лично) должностное лицо администрации, сотрудник учреждения, ответственный за предоставление муниципальной услуги, должен кратко подвести итоги и перечислить меры, которые необходимо принять заявителю (кто именно, когда и что должен сделать);</w:t>
      </w:r>
    </w:p>
    <w:p w:rsidR="00083752" w:rsidRPr="00E55760" w:rsidRDefault="00083752" w:rsidP="00A44671">
      <w:pPr>
        <w:pStyle w:val="ConsPlusNormal"/>
        <w:widowControl/>
        <w:ind w:firstLine="567"/>
        <w:contextualSpacing/>
        <w:jc w:val="both"/>
        <w:rPr>
          <w:rFonts w:ascii="Times New Roman" w:hAnsi="Times New Roman"/>
        </w:rPr>
      </w:pPr>
      <w:r w:rsidRPr="00E55760">
        <w:rPr>
          <w:rFonts w:ascii="Times New Roman" w:hAnsi="Times New Roman"/>
        </w:rPr>
        <w:t>-  письменный ответ 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 администрации, сотрудника учреждения, исполнившего ответ на обращение. Письменный ответ на обращение подписывается соответственно главой администрации, руководителем учреждения. Письменный ответ на обращения, в том числе в электронной форме, дается в течение 30 дней со дня регистрации обращения.</w:t>
      </w:r>
    </w:p>
    <w:p w:rsidR="00083752" w:rsidRPr="00E55760" w:rsidRDefault="00083752" w:rsidP="00A44671">
      <w:pPr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1.4.4. На информационных стендах и на официальном сайте администрации, учреждения размещаются следующие материалы:</w:t>
      </w:r>
    </w:p>
    <w:p w:rsidR="00083752" w:rsidRPr="00E55760" w:rsidRDefault="00083752" w:rsidP="00A4467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текст настоящего административного регламента;</w:t>
      </w:r>
    </w:p>
    <w:p w:rsidR="00083752" w:rsidRPr="00E55760" w:rsidRDefault="00083752" w:rsidP="00A4467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адреса, номера телефонов и факса, график работы, адрес электронной почты администрации, учреждения, адрес сайта администрации,  адреса единого и регионального порталов;</w:t>
      </w:r>
    </w:p>
    <w:p w:rsidR="00083752" w:rsidRPr="00E55760" w:rsidRDefault="00083752" w:rsidP="00A4467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 xml:space="preserve">- </w:t>
      </w:r>
      <w:hyperlink w:anchor="Par490" w:history="1">
        <w:r w:rsidRPr="00E55760">
          <w:rPr>
            <w:sz w:val="22"/>
            <w:szCs w:val="22"/>
          </w:rPr>
          <w:t>образец</w:t>
        </w:r>
      </w:hyperlink>
      <w:r w:rsidRPr="00E55760">
        <w:rPr>
          <w:sz w:val="22"/>
          <w:szCs w:val="22"/>
        </w:rPr>
        <w:t xml:space="preserve"> заполнения заявления (приложение №1 к административному регламенту);</w:t>
      </w:r>
    </w:p>
    <w:p w:rsidR="00083752" w:rsidRPr="00E55760" w:rsidRDefault="00083752" w:rsidP="00A4467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 xml:space="preserve">- </w:t>
      </w:r>
      <w:hyperlink w:anchor="Par508" w:history="1">
        <w:r w:rsidRPr="00E55760">
          <w:rPr>
            <w:sz w:val="22"/>
            <w:szCs w:val="22"/>
          </w:rPr>
          <w:t>блок-схема</w:t>
        </w:r>
      </w:hyperlink>
      <w:r w:rsidRPr="00E55760">
        <w:rPr>
          <w:sz w:val="22"/>
          <w:szCs w:val="22"/>
        </w:rPr>
        <w:t>, наглядно отображающая последовательность прохождения всех административных процедур (приложение №2 к административному регламенту);</w:t>
      </w:r>
    </w:p>
    <w:p w:rsidR="00083752" w:rsidRPr="00E55760" w:rsidRDefault="00083752" w:rsidP="00A4467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досудебный (внесудебный) порядок обжалования решений и действий (бездействий) сотрудников учреждения.</w:t>
      </w:r>
    </w:p>
    <w:p w:rsidR="00083752" w:rsidRPr="00E55760" w:rsidRDefault="00083752" w:rsidP="00A4467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Информационные стенды, содержащие информацию о процедуре предоставления услуги, размещаются при входе в помещение учреждения, администрации.</w:t>
      </w:r>
    </w:p>
    <w:p w:rsidR="00083752" w:rsidRPr="00E55760" w:rsidRDefault="00083752" w:rsidP="00A44671">
      <w:pPr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E55760">
        <w:rPr>
          <w:sz w:val="22"/>
          <w:szCs w:val="22"/>
        </w:rPr>
        <w:t>4</w:t>
      </w:r>
      <w:proofErr w:type="gramEnd"/>
      <w:r w:rsidRPr="00E55760">
        <w:rPr>
          <w:sz w:val="22"/>
          <w:szCs w:val="22"/>
        </w:rPr>
        <w:t>, в которых размещаются информационные листки.</w:t>
      </w:r>
    </w:p>
    <w:p w:rsidR="00083752" w:rsidRPr="00E55760" w:rsidRDefault="00083752" w:rsidP="00A44671">
      <w:pPr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083752" w:rsidRPr="00E55760" w:rsidRDefault="00083752" w:rsidP="00A44671">
      <w:pPr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083752" w:rsidRPr="00E55760" w:rsidRDefault="00083752" w:rsidP="00A44671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sz w:val="22"/>
          <w:szCs w:val="22"/>
        </w:rPr>
      </w:pPr>
    </w:p>
    <w:p w:rsidR="00083752" w:rsidRPr="00E55760" w:rsidRDefault="00083752" w:rsidP="00A44671">
      <w:pPr>
        <w:widowControl w:val="0"/>
        <w:autoSpaceDE w:val="0"/>
        <w:autoSpaceDN w:val="0"/>
        <w:adjustRightInd w:val="0"/>
        <w:ind w:firstLine="567"/>
        <w:contextualSpacing/>
        <w:jc w:val="center"/>
        <w:outlineLvl w:val="1"/>
        <w:rPr>
          <w:sz w:val="22"/>
          <w:szCs w:val="22"/>
        </w:rPr>
      </w:pPr>
      <w:r w:rsidRPr="00E55760">
        <w:rPr>
          <w:sz w:val="22"/>
          <w:szCs w:val="22"/>
        </w:rPr>
        <w:t>2. Стандарт предоставления услуги</w:t>
      </w:r>
    </w:p>
    <w:p w:rsidR="00083752" w:rsidRPr="00E55760" w:rsidRDefault="00083752" w:rsidP="00A44671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sz w:val="22"/>
          <w:szCs w:val="22"/>
        </w:rPr>
      </w:pPr>
    </w:p>
    <w:p w:rsidR="00083752" w:rsidRPr="00E55760" w:rsidRDefault="00083752" w:rsidP="00A4467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 xml:space="preserve">2.1. Наименование муниципальной услуги: «Оказание услуг в сфере молодежной политики и патриотического воспитания» </w:t>
      </w:r>
    </w:p>
    <w:p w:rsidR="00083752" w:rsidRPr="00E55760" w:rsidRDefault="00083752" w:rsidP="00BE029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 xml:space="preserve">2.2. Органы и организации, участвующие в предоставлении муниципальной услуги. </w:t>
      </w:r>
    </w:p>
    <w:p w:rsidR="00083752" w:rsidRPr="00E55760" w:rsidRDefault="00083752" w:rsidP="00BE029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 xml:space="preserve">Предоставление муниципальной услуги осуществляется администрацией </w:t>
      </w:r>
      <w:r w:rsidR="00BE029D">
        <w:rPr>
          <w:sz w:val="22"/>
          <w:szCs w:val="22"/>
        </w:rPr>
        <w:t>Орлов</w:t>
      </w:r>
      <w:r w:rsidRPr="00E55760">
        <w:rPr>
          <w:sz w:val="22"/>
          <w:szCs w:val="22"/>
        </w:rPr>
        <w:t>ского сельского поселения. Ответственными исполнителями муниципальной услуги являются должностные лица администрации, ответственные за предоставление муниципальной услуги (далее - должностные лица).</w:t>
      </w:r>
    </w:p>
    <w:p w:rsidR="00083752" w:rsidRPr="00E55760" w:rsidRDefault="00083752" w:rsidP="00A44671">
      <w:pPr>
        <w:spacing w:before="100" w:beforeAutospacing="1" w:after="100" w:afterAutospacing="1"/>
        <w:contextualSpacing/>
        <w:rPr>
          <w:sz w:val="22"/>
          <w:szCs w:val="22"/>
        </w:rPr>
      </w:pPr>
      <w:r w:rsidRPr="00E55760">
        <w:rPr>
          <w:sz w:val="22"/>
          <w:szCs w:val="22"/>
        </w:rPr>
        <w:t>Предоставление муниципальной услуги непос</w:t>
      </w:r>
      <w:r w:rsidR="00D9202C">
        <w:rPr>
          <w:sz w:val="22"/>
          <w:szCs w:val="22"/>
        </w:rPr>
        <w:t>редственно осуществляется МКУ «Орловский центр культуры</w:t>
      </w:r>
      <w:r w:rsidRPr="00E55760">
        <w:rPr>
          <w:sz w:val="22"/>
          <w:szCs w:val="22"/>
        </w:rPr>
        <w:t>»</w:t>
      </w:r>
    </w:p>
    <w:p w:rsidR="00083752" w:rsidRPr="00E55760" w:rsidRDefault="00083752" w:rsidP="00A44671">
      <w:pPr>
        <w:shd w:val="clear" w:color="auto" w:fill="FFFFFF"/>
        <w:ind w:firstLine="567"/>
        <w:contextualSpacing/>
        <w:rPr>
          <w:sz w:val="22"/>
          <w:szCs w:val="22"/>
        </w:rPr>
      </w:pPr>
      <w:r w:rsidRPr="00E55760">
        <w:rPr>
          <w:sz w:val="22"/>
          <w:szCs w:val="22"/>
        </w:rPr>
        <w:t>В соответствии с пунктом 3 части 1 статьи 7 Федерального закона от 27.07.2010 №210-ФЗ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организации.</w:t>
      </w:r>
    </w:p>
    <w:p w:rsidR="00083752" w:rsidRPr="00E55760" w:rsidRDefault="00083752" w:rsidP="00A44671">
      <w:pPr>
        <w:shd w:val="clear" w:color="auto" w:fill="FFFFFF"/>
        <w:ind w:firstLine="567"/>
        <w:contextualSpacing/>
        <w:rPr>
          <w:sz w:val="22"/>
          <w:szCs w:val="22"/>
        </w:rPr>
      </w:pPr>
      <w:r w:rsidRPr="00E55760">
        <w:rPr>
          <w:sz w:val="22"/>
          <w:szCs w:val="22"/>
        </w:rPr>
        <w:t xml:space="preserve">2.3.Описание  результата предоставления муниципальной услуги. </w:t>
      </w:r>
    </w:p>
    <w:p w:rsidR="00083752" w:rsidRPr="00E55760" w:rsidRDefault="00083752" w:rsidP="00BE029D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bookmarkStart w:id="0" w:name="Par164"/>
      <w:bookmarkEnd w:id="0"/>
      <w:proofErr w:type="gramStart"/>
      <w:r w:rsidRPr="00E55760">
        <w:rPr>
          <w:sz w:val="22"/>
          <w:szCs w:val="22"/>
        </w:rPr>
        <w:t xml:space="preserve">Результатом исполнения муниципальной услуги является проведение мероприятий, направленных на реализацию основных направлений государственной молодежной политики (кадровое и информационное обеспечение, поддержка молодёжи, оказавшейся в трудной жизненной ситуации, </w:t>
      </w:r>
      <w:r w:rsidRPr="00E55760">
        <w:rPr>
          <w:sz w:val="22"/>
          <w:szCs w:val="22"/>
        </w:rPr>
        <w:lastRenderedPageBreak/>
        <w:t>патриотическое воспитание молодёжи, выдвижение, продвижение и поддержка активности молодёжи в различных сферах деятельности, работа с молодыми семьями, содействие по организации труда и занятости молодёжи, содействие в организации летнего отдыха, здорового образа жизни) и привлечение</w:t>
      </w:r>
      <w:proofErr w:type="gramEnd"/>
      <w:r w:rsidRPr="00E55760">
        <w:rPr>
          <w:sz w:val="22"/>
          <w:szCs w:val="22"/>
        </w:rPr>
        <w:t xml:space="preserve"> к участию в них детей и молодежи с целью профилактики асоциального поведения и снижения негативных явлений в молодежной среде.</w:t>
      </w:r>
    </w:p>
    <w:p w:rsidR="00083752" w:rsidRPr="00E55760" w:rsidRDefault="00083752" w:rsidP="00BE029D">
      <w:pPr>
        <w:spacing w:before="100" w:beforeAutospacing="1" w:after="100" w:afterAutospacing="1"/>
        <w:ind w:firstLine="540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 xml:space="preserve">-   Реализация мероприятий молодежной политики  по различным направлениям: профилактические, </w:t>
      </w:r>
      <w:proofErr w:type="spellStart"/>
      <w:r w:rsidRPr="00E55760">
        <w:rPr>
          <w:sz w:val="22"/>
          <w:szCs w:val="22"/>
        </w:rPr>
        <w:t>досуговые</w:t>
      </w:r>
      <w:proofErr w:type="spellEnd"/>
      <w:r w:rsidRPr="00E55760">
        <w:rPr>
          <w:sz w:val="22"/>
          <w:szCs w:val="22"/>
        </w:rPr>
        <w:t>, культурно-массовые, творческие, патриотические и иные.</w:t>
      </w:r>
    </w:p>
    <w:p w:rsidR="00083752" w:rsidRPr="00E55760" w:rsidRDefault="00083752" w:rsidP="00BE029D">
      <w:pPr>
        <w:spacing w:before="100" w:beforeAutospacing="1" w:after="100" w:afterAutospacing="1"/>
        <w:ind w:firstLine="540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 xml:space="preserve">- Информационное обеспечение молодежи, в т.ч. о реализации молодежной политики на территории </w:t>
      </w:r>
      <w:r w:rsidR="00BE029D">
        <w:rPr>
          <w:sz w:val="22"/>
          <w:szCs w:val="22"/>
        </w:rPr>
        <w:t>Орлов</w:t>
      </w:r>
      <w:r w:rsidRPr="00E55760">
        <w:rPr>
          <w:sz w:val="22"/>
          <w:szCs w:val="22"/>
        </w:rPr>
        <w:t>ского сельского поселения.</w:t>
      </w:r>
    </w:p>
    <w:p w:rsidR="00083752" w:rsidRPr="00E55760" w:rsidRDefault="00083752" w:rsidP="00BE029D">
      <w:pPr>
        <w:spacing w:before="100" w:beforeAutospacing="1" w:after="100" w:afterAutospacing="1"/>
        <w:ind w:firstLine="540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 Развитие творческого потенциала молодых лиц.</w:t>
      </w:r>
    </w:p>
    <w:p w:rsidR="00083752" w:rsidRPr="00E55760" w:rsidRDefault="00083752" w:rsidP="00BE029D">
      <w:pPr>
        <w:spacing w:before="100" w:beforeAutospacing="1" w:after="100" w:afterAutospacing="1"/>
        <w:ind w:firstLine="540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Поддержка деятельности молодежных и детских  общественных объединений.</w:t>
      </w:r>
    </w:p>
    <w:p w:rsidR="00083752" w:rsidRPr="00E55760" w:rsidRDefault="00083752" w:rsidP="00BE029D">
      <w:pPr>
        <w:spacing w:before="100" w:beforeAutospacing="1" w:after="100" w:afterAutospacing="1"/>
        <w:ind w:firstLine="540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Организация   досуга молодежи.</w:t>
      </w:r>
    </w:p>
    <w:p w:rsidR="00083752" w:rsidRPr="00E55760" w:rsidRDefault="00083752" w:rsidP="00BE029D">
      <w:pPr>
        <w:ind w:left="708" w:right="-5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 xml:space="preserve">2.4.Сроки исполнения муниципальной услуги. </w:t>
      </w:r>
    </w:p>
    <w:p w:rsidR="00083752" w:rsidRPr="00E55760" w:rsidRDefault="00083752" w:rsidP="00BE029D">
      <w:pPr>
        <w:ind w:right="-5" w:firstLine="708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 xml:space="preserve">2.4.1. Сроки исполнения муниципальной услуги  определяются положениями о проведении мероприятий,  локальными правовыми актами. </w:t>
      </w:r>
    </w:p>
    <w:p w:rsidR="00083752" w:rsidRPr="00E55760" w:rsidRDefault="00083752" w:rsidP="00BE029D">
      <w:pPr>
        <w:ind w:right="-5" w:firstLine="708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 xml:space="preserve">2.4.2. Общий  срок исполнения муниципальной услуги:   круглогодично в соответствии с  планом мероприятий   на текущий год. </w:t>
      </w:r>
    </w:p>
    <w:p w:rsidR="00083752" w:rsidRPr="00E55760" w:rsidRDefault="00083752" w:rsidP="00BE029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2.4.3. Максимальное время ожидания и продолжительность приема в администрации заявителей при решении отдельных вопросов, связанных с предоставлением муниципальной услуги:</w:t>
      </w:r>
    </w:p>
    <w:p w:rsidR="00083752" w:rsidRPr="00E55760" w:rsidRDefault="00083752" w:rsidP="00BE029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время ожидания в очереди при получении информации о ходе предоставления муниципальной услуги и для консультаций не должно превышать 20 минут;</w:t>
      </w:r>
    </w:p>
    <w:p w:rsidR="00083752" w:rsidRPr="00E55760" w:rsidRDefault="00083752" w:rsidP="00BE029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время приема при получении информации о ходе предоставления муниципальной услуги не должно превышать 15 минут;</w:t>
      </w:r>
    </w:p>
    <w:p w:rsidR="00083752" w:rsidRPr="00E55760" w:rsidRDefault="00083752" w:rsidP="00BE029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время ожидания при получении результата муниципальной услуги не должно превышать 15 минут.</w:t>
      </w:r>
    </w:p>
    <w:p w:rsidR="00083752" w:rsidRPr="00E55760" w:rsidRDefault="00083752" w:rsidP="00A44671">
      <w:pPr>
        <w:shd w:val="clear" w:color="auto" w:fill="FFFFFF"/>
        <w:ind w:firstLine="567"/>
        <w:contextualSpacing/>
        <w:rPr>
          <w:sz w:val="22"/>
          <w:szCs w:val="22"/>
        </w:rPr>
      </w:pPr>
      <w:r w:rsidRPr="00E55760">
        <w:rPr>
          <w:sz w:val="22"/>
          <w:szCs w:val="22"/>
        </w:rPr>
        <w:t xml:space="preserve">2.5. Предоставление муниципальной услуги осуществляется в соответствии </w:t>
      </w:r>
      <w:proofErr w:type="gramStart"/>
      <w:r w:rsidRPr="00E55760">
        <w:rPr>
          <w:sz w:val="22"/>
          <w:szCs w:val="22"/>
        </w:rPr>
        <w:t>с</w:t>
      </w:r>
      <w:proofErr w:type="gramEnd"/>
      <w:r w:rsidRPr="00E55760">
        <w:rPr>
          <w:sz w:val="22"/>
          <w:szCs w:val="22"/>
        </w:rPr>
        <w:t>:</w:t>
      </w:r>
    </w:p>
    <w:p w:rsidR="00083752" w:rsidRPr="00E55760" w:rsidRDefault="00083752" w:rsidP="00A44671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 </w:t>
      </w:r>
      <w:hyperlink r:id="rId18" w:history="1">
        <w:r w:rsidRPr="00E55760">
          <w:rPr>
            <w:sz w:val="22"/>
            <w:szCs w:val="22"/>
          </w:rPr>
          <w:t>Конституцией</w:t>
        </w:r>
      </w:hyperlink>
      <w:r w:rsidRPr="00E55760">
        <w:rPr>
          <w:sz w:val="22"/>
          <w:szCs w:val="22"/>
        </w:rPr>
        <w:t xml:space="preserve"> Российской Федерации («Российская газета», 1993, № 237; 2008, № 267; 2009, № 7, Собрание законодательства Российской Федерации, 2009, № 1, ст. 1, ст. 2, № 4 ст. 445);</w:t>
      </w:r>
    </w:p>
    <w:p w:rsidR="00083752" w:rsidRPr="00E55760" w:rsidRDefault="00083752" w:rsidP="00A4467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proofErr w:type="gramStart"/>
      <w:r w:rsidRPr="00E55760">
        <w:rPr>
          <w:sz w:val="22"/>
          <w:szCs w:val="22"/>
        </w:rPr>
        <w:t>- Гражданским кодексом Российской Федерации (часть первая) (Собрание законодательства РФ, 1994, № 32, ст. 3301; 1996, № 9, 773; № 34, ст. 4026; 1999, № 28, ст. 3471; 2001, № 21, ст. 2063; 2002, № 12, 1093; № 48, ст. 4746; № 48, ст. 4737; 2003, № 2, ст. 167; 2003, № 52 (1ч.), ст. 5034; 2004, № 31, ст. 3233; 2005, № 1 (часть 1), ст. 18;</w:t>
      </w:r>
      <w:proofErr w:type="gramEnd"/>
      <w:r w:rsidRPr="00E55760">
        <w:rPr>
          <w:sz w:val="22"/>
          <w:szCs w:val="22"/>
        </w:rPr>
        <w:t xml:space="preserve"> № 1, (часть 1), ст. 39; № 1 (часть 1), ст. 43; № 27, ст. 2722; № 30, (часть 2), ст. 3120; 2006, № 3, ст. 282; № 27, ст. 2881; № 31 (ч. 1), ст. 3437; № 45, ст. 4627; № 50, ст. 5279; № 52 (ч. 1), ст. 5497; 2007, № 1 (ч. 1), ст. 21; № 7, ст. 834; № </w:t>
      </w:r>
      <w:proofErr w:type="gramStart"/>
      <w:r w:rsidRPr="00E55760">
        <w:rPr>
          <w:sz w:val="22"/>
          <w:szCs w:val="22"/>
        </w:rPr>
        <w:t>27, ст. 3213; № 31, ст. 3993; № 41, ст. 4845; № 49, ст. 6079; № 50, ст. 6246; 2008, № 30 (ч. 2), ст. 3617; № 17, ст. 1756; № 20, ст. 2253; № 29 ч. 1), ст. 3418; № 30 (ч. 1), ст. 3597; № 30 (ч. 2), ст. 3616; 2009, № 1, ст. 14; № 1, ст. 19; № 1, ст. 20;</w:t>
      </w:r>
      <w:proofErr w:type="gramEnd"/>
      <w:r w:rsidRPr="00E55760">
        <w:rPr>
          <w:sz w:val="22"/>
          <w:szCs w:val="22"/>
        </w:rPr>
        <w:t xml:space="preserve"> № 1, ст. 23; № 7. ст. 775; № 26, ст. 3130; № 29, ст. 3582; № 52 (1ч.), ст. 6428; № 29, ст. 3618; 2010, № 25, ст. 3246; 2011, № 15, ст. 2038, № 49 (ч. 1), ст. 7041, № 50, ст. 7347);</w:t>
      </w:r>
    </w:p>
    <w:p w:rsidR="00083752" w:rsidRPr="00E55760" w:rsidRDefault="00083752" w:rsidP="00A44671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proofErr w:type="gramStart"/>
      <w:r w:rsidRPr="00E55760">
        <w:rPr>
          <w:sz w:val="22"/>
          <w:szCs w:val="22"/>
        </w:rPr>
        <w:t>- Федеральным законом от 06.10.2003 № 131-ФЗ «Об общих принципах организации местного самоуправления в Российской Федерации»  (Собрание законодательства Российской Федерации» 2003, № 40, ст. 3822; 2004, № 25, ст. 2484; № 33, ст. 3368; 2005, № 1 (ч. 1), ст. 9; № 1 (ч. 1), ст. 12; № 1 (ч. 1), ст. 17; № 1 (ч. 1), ст. 25;</w:t>
      </w:r>
      <w:proofErr w:type="gramEnd"/>
      <w:r w:rsidRPr="00E55760">
        <w:rPr>
          <w:sz w:val="22"/>
          <w:szCs w:val="22"/>
        </w:rPr>
        <w:t xml:space="preserve"> № </w:t>
      </w:r>
      <w:proofErr w:type="gramStart"/>
      <w:r w:rsidRPr="00E55760">
        <w:rPr>
          <w:sz w:val="22"/>
          <w:szCs w:val="22"/>
        </w:rPr>
        <w:t>1 (ч. 1), ст. 37; № 17, ст. 1480; № 27, ст. 2708; № 30 (ч. 1), ст. 3104; № 30 (ч. 1), ст. 3108; № 42, ст. 4216; 2006, № 1, ст. 9; № 1, ст. 10; № 1, ст. 17; № 6, ст. 636; № 8, ст. 852; № 23, ст. 2380; № 30, ст. 3296; № 31 (1 ч.), ст. 3427;</w:t>
      </w:r>
      <w:proofErr w:type="gramEnd"/>
      <w:r w:rsidRPr="00E55760">
        <w:rPr>
          <w:sz w:val="22"/>
          <w:szCs w:val="22"/>
        </w:rPr>
        <w:t xml:space="preserve"> № </w:t>
      </w:r>
      <w:proofErr w:type="gramStart"/>
      <w:r w:rsidRPr="00E55760">
        <w:rPr>
          <w:sz w:val="22"/>
          <w:szCs w:val="22"/>
        </w:rPr>
        <w:t>31 (ч.1), ст. 3452; № 43, ст. 4412; № 49 (ч. 1), ст. 5088; № 50, ст. 5279; 2007, № 1 (ч. 1), ст. 21; № 10, ст. 1151; № 18, ст. 2117; № 21, ст. 2455; № 25, ст. 2977; № 26, ст. 3074; № 30, ст. 3801; № 43, ст. 5084; № 45, ст. 5430; № 46, ст. 5553; № 46, ст. 5556;</w:t>
      </w:r>
      <w:proofErr w:type="gramEnd"/>
      <w:r w:rsidRPr="00E55760">
        <w:rPr>
          <w:sz w:val="22"/>
          <w:szCs w:val="22"/>
        </w:rPr>
        <w:t xml:space="preserve"> </w:t>
      </w:r>
      <w:proofErr w:type="gramStart"/>
      <w:r w:rsidRPr="00E55760">
        <w:rPr>
          <w:sz w:val="22"/>
          <w:szCs w:val="22"/>
        </w:rPr>
        <w:t>2008, № 24, ст. 2790; № 30 (ч. 2), ст. 3616; № 48, ст. 5517; № 49, ст. 5744; № 52 (ч. 1), ст. 6229; № 52 (ч. 1), ст. 6236; 2009, № 19, ст. 2280; № 48, ст.5711, ст. 5733; № 52 (1ч.) ст. 6441; 2010, № 15, ст. 1736; № 31, ст. 4160; 4206; № 40, ст. 4969; № 45, ст. 5751;</w:t>
      </w:r>
      <w:proofErr w:type="gramEnd"/>
      <w:r w:rsidRPr="00E55760">
        <w:rPr>
          <w:sz w:val="22"/>
          <w:szCs w:val="22"/>
        </w:rPr>
        <w:t xml:space="preserve"> № </w:t>
      </w:r>
      <w:proofErr w:type="gramStart"/>
      <w:r w:rsidRPr="00E55760">
        <w:rPr>
          <w:sz w:val="22"/>
          <w:szCs w:val="22"/>
        </w:rPr>
        <w:t>49, ст. 6409; № 49, ст. 6411; 2011, № 1, ст. 54; № 13, ст. 1685; № 17, ст. 2310;№ 19, ст. 2705; № 29, ст. 4283; № 30 (ч. 1), ст. 4572, ст. 4590, ст. 4591, ст. 4595, ст. 4594; № 31, ст. 4703; № 48, ст. 6730; № 49 (ч. 1), ст. 7039, ст. 7070; № 50, ст. 7359);</w:t>
      </w:r>
      <w:proofErr w:type="gramEnd"/>
    </w:p>
    <w:p w:rsidR="00083752" w:rsidRPr="00E55760" w:rsidRDefault="00083752" w:rsidP="00A44671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 xml:space="preserve">- Федеральным законом от 27.07.2010 № 210-ФЗ «Об организации предоставления государственных и муниципальных услуг» (Собрание </w:t>
      </w:r>
      <w:r w:rsidRPr="00E55760">
        <w:rPr>
          <w:spacing w:val="-2"/>
          <w:sz w:val="22"/>
          <w:szCs w:val="22"/>
        </w:rPr>
        <w:t xml:space="preserve">законодательства Российской Федерации, </w:t>
      </w:r>
      <w:r w:rsidRPr="00E55760">
        <w:rPr>
          <w:spacing w:val="-2"/>
          <w:sz w:val="22"/>
          <w:szCs w:val="22"/>
        </w:rPr>
        <w:lastRenderedPageBreak/>
        <w:t>2010, № 31, ст. 4179; 2011, № 15, ст. 2038; № 27, ст. 3873, 3880; № 29, ст. 4291; № 30 (ч. 1), ст. 4587; № 49 (ч. 5), ст. 7061);</w:t>
      </w:r>
    </w:p>
    <w:p w:rsidR="00083752" w:rsidRPr="00E55760" w:rsidRDefault="00083752" w:rsidP="00A44671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 Федеральным законом от 06.04.2011 № 63-ФЗ «Об электронной подписи» (Собрание законодательства Российской Федерации, 2011, № 15, ст. 2036; № 27, ст. 3880; 2012, № 29, ст. 3988);</w:t>
      </w:r>
    </w:p>
    <w:p w:rsidR="00083752" w:rsidRPr="00E55760" w:rsidRDefault="00083752" w:rsidP="00A44671">
      <w:pPr>
        <w:suppressAutoHyphens/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 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083752" w:rsidRPr="00E55760" w:rsidRDefault="00083752" w:rsidP="00A44671">
      <w:pPr>
        <w:pStyle w:val="s162"/>
        <w:ind w:firstLine="120"/>
        <w:contextualSpacing/>
        <w:jc w:val="both"/>
        <w:rPr>
          <w:sz w:val="22"/>
          <w:szCs w:val="22"/>
        </w:rPr>
      </w:pPr>
      <w:proofErr w:type="gramStart"/>
      <w:r w:rsidRPr="00E55760">
        <w:rPr>
          <w:sz w:val="22"/>
          <w:szCs w:val="22"/>
        </w:rPr>
        <w:t>- Федеральным законом  РФ  от 24.06.1999 № 120-ФЗ «Об основах системы профилактики безнадзорности и правонарушений несовершеннолетних» в Собрание законодательства Российской Федерации от 28 июня 1999 г., N 26, ст. 3177);</w:t>
      </w:r>
      <w:proofErr w:type="gramEnd"/>
    </w:p>
    <w:p w:rsidR="00083752" w:rsidRPr="00E55760" w:rsidRDefault="00083752" w:rsidP="00A44671">
      <w:pPr>
        <w:pStyle w:val="a9"/>
        <w:spacing w:after="0"/>
        <w:ind w:firstLine="540"/>
        <w:contextualSpacing/>
        <w:jc w:val="both"/>
        <w:rPr>
          <w:rFonts w:ascii="Times New Roman" w:hAnsi="Times New Roman"/>
          <w:kern w:val="0"/>
          <w:sz w:val="22"/>
          <w:szCs w:val="22"/>
          <w:lang w:eastAsia="ru-RU"/>
        </w:rPr>
      </w:pPr>
      <w:r w:rsidRPr="00E55760">
        <w:rPr>
          <w:rFonts w:ascii="Times New Roman" w:hAnsi="Times New Roman"/>
          <w:sz w:val="22"/>
          <w:szCs w:val="22"/>
        </w:rPr>
        <w:t xml:space="preserve"> - Федеральным законом РФ от 28.06.1995 г. №98-ФЗ «О государственной поддержке  </w:t>
      </w:r>
      <w:r w:rsidRPr="00E55760">
        <w:rPr>
          <w:rFonts w:ascii="Times New Roman" w:hAnsi="Times New Roman"/>
          <w:kern w:val="0"/>
          <w:sz w:val="22"/>
          <w:szCs w:val="22"/>
          <w:lang w:eastAsia="ru-RU"/>
        </w:rPr>
        <w:t>молодежных и детских общественных объединений» в ред. от 01.07.2011 г. ("Собрание законодательства РФ", 03.07.1995, N 27, ст. 2503);</w:t>
      </w:r>
    </w:p>
    <w:p w:rsidR="00083752" w:rsidRPr="00E55760" w:rsidRDefault="00083752" w:rsidP="00A44671">
      <w:pPr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 xml:space="preserve"> - Законом РФ от 07.02.1992 N 2300-1 "О защите прав потребителей" ("Собрание законодательства РФ", 15.01.1996, N 3, ст. 140)</w:t>
      </w:r>
    </w:p>
    <w:p w:rsidR="00083752" w:rsidRPr="00E55760" w:rsidRDefault="00083752" w:rsidP="00A44671">
      <w:pPr>
        <w:pStyle w:val="a9"/>
        <w:spacing w:after="0"/>
        <w:ind w:firstLine="540"/>
        <w:contextualSpacing/>
        <w:jc w:val="both"/>
        <w:rPr>
          <w:rFonts w:ascii="Times New Roman" w:hAnsi="Times New Roman"/>
          <w:kern w:val="0"/>
          <w:sz w:val="22"/>
          <w:szCs w:val="22"/>
          <w:lang w:eastAsia="ru-RU"/>
        </w:rPr>
      </w:pPr>
      <w:r w:rsidRPr="00E55760">
        <w:rPr>
          <w:rFonts w:ascii="Times New Roman" w:hAnsi="Times New Roman"/>
          <w:kern w:val="0"/>
          <w:sz w:val="22"/>
          <w:szCs w:val="22"/>
          <w:lang w:eastAsia="ru-RU"/>
        </w:rPr>
        <w:t>- Федеральным законом РФ от 04.05.2011 N 99-ФЗ "О лицензировании отдельных видов деятельности" (Собрание законодательства Российской Федерации от 9 мая 2011 г. N 19 ст. 2716;)</w:t>
      </w:r>
    </w:p>
    <w:p w:rsidR="00083752" w:rsidRPr="00E55760" w:rsidRDefault="00083752" w:rsidP="00A44671">
      <w:pPr>
        <w:pStyle w:val="s162"/>
        <w:ind w:firstLine="120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Распоряжением Правительства РФ  от 18.12.2006 г. №1760-р «О стратегии государственной молодежной политики в Российской Федерации» (Собрании законодательства Российской Федерации от 25 декабря 2006 г. N 52 (часть III) ст. 5622);</w:t>
      </w:r>
    </w:p>
    <w:p w:rsidR="00083752" w:rsidRPr="00E55760" w:rsidRDefault="00083752" w:rsidP="00A44671">
      <w:pPr>
        <w:suppressAutoHyphens/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 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  2011, № 44, ст. 6274, №49 (ч. 5), ст. 7284);</w:t>
      </w:r>
    </w:p>
    <w:p w:rsidR="00083752" w:rsidRPr="00E55760" w:rsidRDefault="00083752" w:rsidP="00A44671">
      <w:pPr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 xml:space="preserve">- Постановлением  Главного государственного санитарного врача Российской Федерации от 03.04.2003 г. № 27  «О введении в действие  санитарно-эпидемиологических правил и нормативов Сан </w:t>
      </w:r>
      <w:proofErr w:type="spellStart"/>
      <w:r w:rsidRPr="00E55760">
        <w:rPr>
          <w:sz w:val="22"/>
          <w:szCs w:val="22"/>
        </w:rPr>
        <w:t>ПиН</w:t>
      </w:r>
      <w:proofErr w:type="spellEnd"/>
      <w:r w:rsidRPr="00E55760">
        <w:rPr>
          <w:sz w:val="22"/>
          <w:szCs w:val="22"/>
        </w:rPr>
        <w:t xml:space="preserve"> 2.4.4.1251-03» ("Российская газета", N 106, 03.06.2003)</w:t>
      </w:r>
    </w:p>
    <w:p w:rsidR="00083752" w:rsidRPr="00E55760" w:rsidRDefault="00083752" w:rsidP="00A44671">
      <w:pPr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Законом Волгоградской области от 22.06.2001 г. №552-ОД «О государственной молодежной политике в Волгоградской области;» ("</w:t>
      </w:r>
      <w:proofErr w:type="gramStart"/>
      <w:r w:rsidRPr="00E55760">
        <w:rPr>
          <w:sz w:val="22"/>
          <w:szCs w:val="22"/>
        </w:rPr>
        <w:t>Волгоградская</w:t>
      </w:r>
      <w:proofErr w:type="gramEnd"/>
      <w:r w:rsidRPr="00E55760">
        <w:rPr>
          <w:sz w:val="22"/>
          <w:szCs w:val="22"/>
        </w:rPr>
        <w:t xml:space="preserve"> правда", N 139, 01.08.2001)</w:t>
      </w:r>
    </w:p>
    <w:p w:rsidR="00083752" w:rsidRPr="00E55760" w:rsidRDefault="00083752" w:rsidP="00A44671">
      <w:pPr>
        <w:pStyle w:val="a9"/>
        <w:ind w:firstLine="540"/>
        <w:contextualSpacing/>
        <w:jc w:val="both"/>
        <w:rPr>
          <w:rFonts w:ascii="Times New Roman" w:hAnsi="Times New Roman"/>
          <w:sz w:val="22"/>
          <w:szCs w:val="22"/>
        </w:rPr>
      </w:pPr>
      <w:r w:rsidRPr="00E55760">
        <w:rPr>
          <w:rFonts w:ascii="Times New Roman" w:hAnsi="Times New Roman"/>
          <w:sz w:val="22"/>
          <w:szCs w:val="22"/>
        </w:rPr>
        <w:t xml:space="preserve">- районными целевыми программами в сфере молодежной политики; </w:t>
      </w:r>
    </w:p>
    <w:p w:rsidR="00083752" w:rsidRPr="00E55760" w:rsidRDefault="00083752" w:rsidP="00A44671">
      <w:pPr>
        <w:pStyle w:val="a9"/>
        <w:spacing w:after="0"/>
        <w:ind w:firstLine="540"/>
        <w:contextualSpacing/>
        <w:jc w:val="both"/>
        <w:rPr>
          <w:rFonts w:ascii="Times New Roman" w:hAnsi="Times New Roman"/>
          <w:sz w:val="22"/>
          <w:szCs w:val="22"/>
        </w:rPr>
      </w:pPr>
      <w:r w:rsidRPr="00E55760">
        <w:rPr>
          <w:rFonts w:ascii="Times New Roman" w:hAnsi="Times New Roman"/>
          <w:sz w:val="22"/>
          <w:szCs w:val="22"/>
        </w:rPr>
        <w:t>- Уставом МКУ «</w:t>
      </w:r>
      <w:r w:rsidR="00D9202C">
        <w:rPr>
          <w:rFonts w:ascii="Times New Roman" w:hAnsi="Times New Roman"/>
          <w:sz w:val="22"/>
          <w:szCs w:val="22"/>
        </w:rPr>
        <w:t>Орловский центр культуры</w:t>
      </w:r>
      <w:r w:rsidRPr="00E55760">
        <w:rPr>
          <w:rFonts w:ascii="Times New Roman" w:hAnsi="Times New Roman"/>
          <w:sz w:val="22"/>
          <w:szCs w:val="22"/>
        </w:rPr>
        <w:t>».</w:t>
      </w:r>
    </w:p>
    <w:p w:rsidR="00083752" w:rsidRPr="00E55760" w:rsidRDefault="00083752" w:rsidP="00A44671">
      <w:pPr>
        <w:shd w:val="clear" w:color="auto" w:fill="FFFFFF"/>
        <w:ind w:firstLine="567"/>
        <w:contextualSpacing/>
        <w:rPr>
          <w:sz w:val="22"/>
          <w:szCs w:val="22"/>
        </w:rPr>
      </w:pPr>
      <w:r w:rsidRPr="00E55760">
        <w:rPr>
          <w:sz w:val="22"/>
          <w:szCs w:val="22"/>
        </w:rPr>
        <w:t>-Уставом сельского поселения</w:t>
      </w:r>
    </w:p>
    <w:p w:rsidR="00083752" w:rsidRPr="00E55760" w:rsidRDefault="00083752" w:rsidP="00A44671">
      <w:pPr>
        <w:shd w:val="clear" w:color="auto" w:fill="FFFFFF"/>
        <w:ind w:firstLine="567"/>
        <w:contextualSpacing/>
        <w:rPr>
          <w:sz w:val="22"/>
          <w:szCs w:val="22"/>
        </w:rPr>
      </w:pPr>
      <w:r w:rsidRPr="00E55760">
        <w:rPr>
          <w:sz w:val="22"/>
          <w:szCs w:val="22"/>
        </w:rPr>
        <w:t>-Настоящим регламентом</w:t>
      </w:r>
    </w:p>
    <w:p w:rsidR="00083752" w:rsidRPr="00E55760" w:rsidRDefault="00083752" w:rsidP="00BE029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2.6. Перечень документов, необходимых для получения муниципальной услуги.</w:t>
      </w:r>
    </w:p>
    <w:p w:rsidR="00083752" w:rsidRPr="00E55760" w:rsidRDefault="00083752" w:rsidP="00BE029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Заинтересованные лица  имеют право обращаться  в МКУ «</w:t>
      </w:r>
      <w:r w:rsidR="008C14F0">
        <w:rPr>
          <w:sz w:val="22"/>
          <w:szCs w:val="22"/>
        </w:rPr>
        <w:t>Орловский центр культура</w:t>
      </w:r>
      <w:r w:rsidRPr="00E55760">
        <w:rPr>
          <w:sz w:val="22"/>
          <w:szCs w:val="22"/>
        </w:rPr>
        <w:t xml:space="preserve">» по вопросам организации и проведения мероприятий молодежной политики как письменно, так и устно. </w:t>
      </w:r>
    </w:p>
    <w:p w:rsidR="00083752" w:rsidRPr="00E55760" w:rsidRDefault="00083752" w:rsidP="00BE029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 xml:space="preserve">Письменные обращения направляются по адресу: 403018, </w:t>
      </w:r>
      <w:proofErr w:type="gramStart"/>
      <w:r w:rsidRPr="00E55760">
        <w:rPr>
          <w:sz w:val="22"/>
          <w:szCs w:val="22"/>
        </w:rPr>
        <w:t>Волгоградская</w:t>
      </w:r>
      <w:proofErr w:type="gramEnd"/>
      <w:r w:rsidRPr="00E55760">
        <w:rPr>
          <w:sz w:val="22"/>
          <w:szCs w:val="22"/>
        </w:rPr>
        <w:t xml:space="preserve"> обл., р.</w:t>
      </w:r>
      <w:r w:rsidR="00BE029D">
        <w:rPr>
          <w:sz w:val="22"/>
          <w:szCs w:val="22"/>
        </w:rPr>
        <w:t>п.</w:t>
      </w:r>
      <w:r w:rsidRPr="00E55760">
        <w:rPr>
          <w:sz w:val="22"/>
          <w:szCs w:val="22"/>
        </w:rPr>
        <w:t xml:space="preserve"> Городище, ул. </w:t>
      </w:r>
      <w:proofErr w:type="spellStart"/>
      <w:r w:rsidRPr="00E55760">
        <w:rPr>
          <w:sz w:val="22"/>
          <w:szCs w:val="22"/>
        </w:rPr>
        <w:t>Шлихтера</w:t>
      </w:r>
      <w:proofErr w:type="spellEnd"/>
      <w:r w:rsidRPr="00E55760">
        <w:rPr>
          <w:sz w:val="22"/>
          <w:szCs w:val="22"/>
        </w:rPr>
        <w:t xml:space="preserve">, </w:t>
      </w:r>
      <w:proofErr w:type="spellStart"/>
      <w:r w:rsidRPr="00E55760">
        <w:rPr>
          <w:sz w:val="22"/>
          <w:szCs w:val="22"/>
        </w:rPr>
        <w:t>д</w:t>
      </w:r>
      <w:proofErr w:type="spellEnd"/>
      <w:r w:rsidRPr="00E55760">
        <w:rPr>
          <w:sz w:val="22"/>
          <w:szCs w:val="22"/>
        </w:rPr>
        <w:t xml:space="preserve"> 17.</w:t>
      </w:r>
    </w:p>
    <w:p w:rsidR="00083752" w:rsidRPr="00E55760" w:rsidRDefault="00083752" w:rsidP="00BE029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 xml:space="preserve">Письменное обращение должно содержать: Ф.И.О. гражданина или наименование юридического лица; почтовый адрес, по которому должен быть направлен ответ; суть обращения; подпись и дату. </w:t>
      </w:r>
    </w:p>
    <w:p w:rsidR="00083752" w:rsidRPr="00E55760" w:rsidRDefault="00083752" w:rsidP="00BE029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 xml:space="preserve">Регистрация письменных обращений производится в течение 3-х дней  с момента  поступления  отдельно от регистрации входящей корреспонденции другого рода.  Ответ на обращение  направляется в адрес заявителя в срок, не превышающий 30 дней  с момента регистрации письменного обращения. </w:t>
      </w:r>
    </w:p>
    <w:p w:rsidR="00083752" w:rsidRPr="00E55760" w:rsidRDefault="00083752" w:rsidP="00BE029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proofErr w:type="gramStart"/>
      <w:r w:rsidRPr="00E55760">
        <w:rPr>
          <w:sz w:val="22"/>
          <w:szCs w:val="22"/>
        </w:rPr>
        <w:t>По выбору заявителя документы представляются в администрацию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«Интернет», посредством регионального портала или единого портала, иным способом, позволяющим передать в электронной форме заявление заявителя о предоставлении муниципальной услуги (далее – в электронной форме).</w:t>
      </w:r>
      <w:proofErr w:type="gramEnd"/>
    </w:p>
    <w:p w:rsidR="00083752" w:rsidRPr="00E55760" w:rsidRDefault="00083752" w:rsidP="00A44671">
      <w:pPr>
        <w:ind w:firstLine="709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Факт подтверждения направления документов по почте лежит на заявителе.</w:t>
      </w:r>
    </w:p>
    <w:p w:rsidR="00083752" w:rsidRPr="00E55760" w:rsidRDefault="00083752" w:rsidP="00A44671">
      <w:pPr>
        <w:ind w:firstLine="709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 xml:space="preserve">Для подачи заявителем документов в электронной форме через региональный портал и единый портал применяется специализированное программное обеспечение, предусматривающее заполнение заявителем электронных форм документов. </w:t>
      </w:r>
    </w:p>
    <w:p w:rsidR="00083752" w:rsidRPr="00E55760" w:rsidRDefault="00083752" w:rsidP="00A44671">
      <w:pPr>
        <w:ind w:firstLine="709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lastRenderedPageBreak/>
        <w:t>В случае направления документов в электронной форме через региональный портал либо единый портал:</w:t>
      </w:r>
    </w:p>
    <w:p w:rsidR="00083752" w:rsidRPr="00E55760" w:rsidRDefault="00083752" w:rsidP="00A44671">
      <w:pPr>
        <w:ind w:firstLine="709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 xml:space="preserve">- заявление о предоставлении муниципальной услуги должно быть заполнено в электронной </w:t>
      </w:r>
      <w:proofErr w:type="gramStart"/>
      <w:r w:rsidRPr="00E55760">
        <w:rPr>
          <w:sz w:val="22"/>
          <w:szCs w:val="22"/>
        </w:rPr>
        <w:t>форме</w:t>
      </w:r>
      <w:proofErr w:type="gramEnd"/>
      <w:r w:rsidRPr="00E55760">
        <w:rPr>
          <w:sz w:val="22"/>
          <w:szCs w:val="22"/>
        </w:rPr>
        <w:t xml:space="preserve"> согласно представленным на региональном портале либо едином портале формам, и подписано простой электронной подписью, допускается подписание заявления усиленной квалифицированной электронной подписью.</w:t>
      </w:r>
    </w:p>
    <w:p w:rsidR="00083752" w:rsidRPr="00E55760" w:rsidRDefault="00083752" w:rsidP="00A44671">
      <w:pPr>
        <w:ind w:firstLine="709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 xml:space="preserve">- документы представляется в виде отсканированного в формате </w:t>
      </w:r>
      <w:proofErr w:type="spellStart"/>
      <w:r w:rsidRPr="00E55760">
        <w:rPr>
          <w:sz w:val="22"/>
          <w:szCs w:val="22"/>
        </w:rPr>
        <w:t>Portable</w:t>
      </w:r>
      <w:proofErr w:type="spellEnd"/>
      <w:r w:rsidRPr="00E55760">
        <w:rPr>
          <w:sz w:val="22"/>
          <w:szCs w:val="22"/>
        </w:rPr>
        <w:t xml:space="preserve"> </w:t>
      </w:r>
      <w:proofErr w:type="spellStart"/>
      <w:r w:rsidRPr="00E55760">
        <w:rPr>
          <w:sz w:val="22"/>
          <w:szCs w:val="22"/>
        </w:rPr>
        <w:t>Document</w:t>
      </w:r>
      <w:proofErr w:type="spellEnd"/>
      <w:r w:rsidRPr="00E55760">
        <w:rPr>
          <w:sz w:val="22"/>
          <w:szCs w:val="22"/>
        </w:rPr>
        <w:t xml:space="preserve"> </w:t>
      </w:r>
      <w:proofErr w:type="spellStart"/>
      <w:r w:rsidRPr="00E55760">
        <w:rPr>
          <w:sz w:val="22"/>
          <w:szCs w:val="22"/>
        </w:rPr>
        <w:t>Format</w:t>
      </w:r>
      <w:proofErr w:type="spellEnd"/>
      <w:r w:rsidRPr="00E55760">
        <w:rPr>
          <w:sz w:val="22"/>
          <w:szCs w:val="22"/>
        </w:rPr>
        <w:t xml:space="preserve"> (PDF), сформированных в архив данных в формате «</w:t>
      </w:r>
      <w:proofErr w:type="spellStart"/>
      <w:r w:rsidRPr="00E55760">
        <w:rPr>
          <w:sz w:val="22"/>
          <w:szCs w:val="22"/>
        </w:rPr>
        <w:t>zip</w:t>
      </w:r>
      <w:proofErr w:type="spellEnd"/>
      <w:r w:rsidRPr="00E55760">
        <w:rPr>
          <w:sz w:val="22"/>
          <w:szCs w:val="22"/>
        </w:rPr>
        <w:t>» либо «</w:t>
      </w:r>
      <w:proofErr w:type="spellStart"/>
      <w:r w:rsidRPr="00E55760">
        <w:rPr>
          <w:sz w:val="22"/>
          <w:szCs w:val="22"/>
        </w:rPr>
        <w:t>rar</w:t>
      </w:r>
      <w:proofErr w:type="spellEnd"/>
      <w:r w:rsidRPr="00E55760">
        <w:rPr>
          <w:sz w:val="22"/>
          <w:szCs w:val="22"/>
        </w:rPr>
        <w:t>». При этом 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083752" w:rsidRPr="00E55760" w:rsidRDefault="00083752" w:rsidP="00A44671">
      <w:pPr>
        <w:shd w:val="clear" w:color="auto" w:fill="FFFFFF"/>
        <w:ind w:firstLine="567"/>
        <w:contextualSpacing/>
        <w:rPr>
          <w:sz w:val="22"/>
          <w:szCs w:val="22"/>
        </w:rPr>
      </w:pPr>
      <w:r w:rsidRPr="00E55760">
        <w:rPr>
          <w:sz w:val="22"/>
          <w:szCs w:val="22"/>
        </w:rPr>
        <w:t>Датой обращения и предоставления заявления с документами является день поступления и регистрации заявления с документами к должностному лицу, ответственному за прием и регистрацию документов.</w:t>
      </w:r>
    </w:p>
    <w:p w:rsidR="00083752" w:rsidRPr="00E55760" w:rsidRDefault="00083752" w:rsidP="00A44671">
      <w:pPr>
        <w:shd w:val="clear" w:color="auto" w:fill="FFFFFF"/>
        <w:ind w:firstLine="567"/>
        <w:contextualSpacing/>
        <w:rPr>
          <w:sz w:val="22"/>
          <w:szCs w:val="22"/>
        </w:rPr>
      </w:pPr>
      <w:r w:rsidRPr="00E55760">
        <w:rPr>
          <w:sz w:val="22"/>
          <w:szCs w:val="22"/>
        </w:rPr>
        <w:t>В случае устного обращения заявителя должностное лицо, ответственное за предоставление муниципальной услуги, предлагает заявителю заполнить заявление (приложение №1 к административному регламенту). Такое заявление рассматривается в порядке, установленном для рассмотрения письменных заявлений, и письменный ответ оформляется в срок, не превышающий 30 дней со дня регистрации заявления с документами.</w:t>
      </w:r>
    </w:p>
    <w:p w:rsidR="00083752" w:rsidRPr="00E55760" w:rsidRDefault="00083752" w:rsidP="00A44671">
      <w:pPr>
        <w:shd w:val="clear" w:color="auto" w:fill="FFFFFF"/>
        <w:ind w:firstLine="567"/>
        <w:contextualSpacing/>
        <w:rPr>
          <w:sz w:val="22"/>
          <w:szCs w:val="22"/>
        </w:rPr>
      </w:pPr>
      <w:r w:rsidRPr="00E55760">
        <w:rPr>
          <w:sz w:val="22"/>
          <w:szCs w:val="22"/>
        </w:rPr>
        <w:t>2.7. Перечень оснований для отказа  и приостановления исполнения муниципальной услуги.</w:t>
      </w:r>
    </w:p>
    <w:p w:rsidR="00083752" w:rsidRPr="00E55760" w:rsidRDefault="00083752" w:rsidP="00A44671">
      <w:pPr>
        <w:spacing w:before="100" w:beforeAutospacing="1" w:after="100" w:afterAutospacing="1"/>
        <w:ind w:firstLine="567"/>
        <w:contextualSpacing/>
        <w:rPr>
          <w:sz w:val="22"/>
          <w:szCs w:val="22"/>
        </w:rPr>
      </w:pPr>
      <w:r w:rsidRPr="00E55760">
        <w:rPr>
          <w:sz w:val="22"/>
          <w:szCs w:val="22"/>
        </w:rPr>
        <w:t>Приостановление исполнения муниципальной услуги производится в случае отмены мероприятия или переноса его на другой срок и оформляется распоряжением главы поселения с указанием причин, а также новых сроков проведения мероприятия (в случае его переноса). Распоряжение оформляется в день принятия решения об отмене мероприятия или его переноса. Основанием для приостановления исполнения муниципальной услуги является изменение условий проведения мероприятия. Отказ в исполнении муниципальной услуги допускается в случае подачи заявки позднее даты, установленной Положением о проведении мероприятия. Также основаниями для отказа в предоставлении муниципальной услуги являются: - собственная инициатива несовершеннолетнего гражданина, безработного гражданина, желающего сменить место работы; - отсутствие паспорта гражданина Российской Федерации или документа, его заменяющего (у граждан Российской Федерации); - отсутствия вакансий на момент обращения. Основаниями для отказа в приеме документов, необходимых для предоставления муниципальной услуги, является несоблюдение установленных условий признания действительности усиленной квалифицированной электронной подписи (в случае обращения заявителя за предоставлением муниципальной услуги в электронном виде). Иных оснований для отказа в приеме документов не предусмотрено.</w:t>
      </w:r>
    </w:p>
    <w:p w:rsidR="00083752" w:rsidRPr="00E55760" w:rsidRDefault="00083752" w:rsidP="00A44671">
      <w:pPr>
        <w:shd w:val="clear" w:color="auto" w:fill="FFFFFF"/>
        <w:ind w:firstLine="567"/>
        <w:contextualSpacing/>
        <w:rPr>
          <w:sz w:val="22"/>
          <w:szCs w:val="22"/>
        </w:rPr>
      </w:pPr>
      <w:r w:rsidRPr="00E55760">
        <w:rPr>
          <w:sz w:val="22"/>
          <w:szCs w:val="22"/>
        </w:rPr>
        <w:t>2.8. Требования к взиманию с заявителя платы за предоставление муниципальной услуги.</w:t>
      </w:r>
    </w:p>
    <w:p w:rsidR="00083752" w:rsidRPr="00E55760" w:rsidRDefault="00083752" w:rsidP="00BE029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Предоставление муниципальной услуги осуществляется бесплатно.</w:t>
      </w:r>
    </w:p>
    <w:p w:rsidR="00083752" w:rsidRPr="00E55760" w:rsidRDefault="00083752" w:rsidP="00BE029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2.9. Требования к помещению, в котором предоставляется муниципальная услуга.</w:t>
      </w:r>
    </w:p>
    <w:p w:rsidR="00083752" w:rsidRPr="00E55760" w:rsidRDefault="00083752" w:rsidP="00BE029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2.9.1.Центральный вход в здание  должен быть оборудован информационной табличкой (вывеской), содержащей информацию о месте нахождения администрации.</w:t>
      </w:r>
    </w:p>
    <w:p w:rsidR="00083752" w:rsidRPr="00E55760" w:rsidRDefault="00083752" w:rsidP="00BE029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В помещении отводятся места для ожидания приема, ожидания в очереди при подаче заявления с документами, получения информации и заполнения документов.</w:t>
      </w:r>
    </w:p>
    <w:p w:rsidR="00083752" w:rsidRPr="00E55760" w:rsidRDefault="00083752" w:rsidP="00BE029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Помещения администрации оборудованы:</w:t>
      </w:r>
    </w:p>
    <w:p w:rsidR="00083752" w:rsidRPr="00E55760" w:rsidRDefault="00083752" w:rsidP="00BE029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системой кондиционирования воздуха;</w:t>
      </w:r>
    </w:p>
    <w:p w:rsidR="00083752" w:rsidRPr="00E55760" w:rsidRDefault="00083752" w:rsidP="00BE029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противопожарной системой и средствами пожаротушения;</w:t>
      </w:r>
    </w:p>
    <w:p w:rsidR="00083752" w:rsidRPr="00E55760" w:rsidRDefault="00083752" w:rsidP="00BE029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средствами оказания первой медицинской помощи (аптечки);</w:t>
      </w:r>
    </w:p>
    <w:p w:rsidR="00083752" w:rsidRPr="00E55760" w:rsidRDefault="00083752" w:rsidP="00BE029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системой оповещения о возникновении чрезвычайной ситуации.</w:t>
      </w:r>
    </w:p>
    <w:p w:rsidR="00083752" w:rsidRPr="00E55760" w:rsidRDefault="00083752" w:rsidP="00BE029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Места для получения информации и заполнения документов оборудуются информационными стендами.</w:t>
      </w:r>
    </w:p>
    <w:p w:rsidR="00083752" w:rsidRPr="00E55760" w:rsidRDefault="00083752" w:rsidP="00BE029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граждан с ограниченными физическими возможностями.</w:t>
      </w:r>
    </w:p>
    <w:p w:rsidR="00083752" w:rsidRPr="00E55760" w:rsidRDefault="00083752" w:rsidP="00BE029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Помещения для непосредственного взаимодействия сотрудников администрации с заявителями соответствуют комфортным условиям для заявителей и оптимальным условиям труда сотрудников учреждения.</w:t>
      </w:r>
    </w:p>
    <w:p w:rsidR="00083752" w:rsidRPr="00E55760" w:rsidRDefault="00083752" w:rsidP="00BE029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lastRenderedPageBreak/>
        <w:t>Каждое рабочее место сотрудников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083752" w:rsidRPr="00E55760" w:rsidRDefault="00083752" w:rsidP="00BE029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083752" w:rsidRPr="00E55760" w:rsidRDefault="00083752" w:rsidP="00BE029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Количество мест для сидения определяется исходя из фактической нагрузки и возможностей для их размещения в здании. Общее число мест для сидения - не менее 3.</w:t>
      </w:r>
    </w:p>
    <w:p w:rsidR="00083752" w:rsidRPr="00E55760" w:rsidRDefault="00083752" w:rsidP="00BE029D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55760">
        <w:rPr>
          <w:sz w:val="22"/>
          <w:szCs w:val="22"/>
        </w:rPr>
        <w:t xml:space="preserve">2.9.2. Требования к структурным подразделениям культуры, на базе которого проводятся культурно - </w:t>
      </w:r>
      <w:proofErr w:type="spellStart"/>
      <w:r w:rsidRPr="00E55760">
        <w:rPr>
          <w:sz w:val="22"/>
          <w:szCs w:val="22"/>
        </w:rPr>
        <w:t>досуговые</w:t>
      </w:r>
      <w:proofErr w:type="spellEnd"/>
      <w:r w:rsidRPr="00E55760">
        <w:rPr>
          <w:sz w:val="22"/>
          <w:szCs w:val="22"/>
        </w:rPr>
        <w:t xml:space="preserve"> мероприятия: </w:t>
      </w:r>
    </w:p>
    <w:p w:rsidR="00083752" w:rsidRPr="00E55760" w:rsidRDefault="00083752" w:rsidP="00BE029D">
      <w:pPr>
        <w:ind w:firstLine="684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Не менее чем за две недели до проведения мероприятия уведомить об этом органы внутренних дел (полицию) с целью обеспечения охраны общественного порядка;</w:t>
      </w:r>
    </w:p>
    <w:p w:rsidR="00083752" w:rsidRPr="00E55760" w:rsidRDefault="00083752" w:rsidP="00BE029D">
      <w:pPr>
        <w:contextualSpacing/>
        <w:jc w:val="both"/>
        <w:rPr>
          <w:sz w:val="22"/>
          <w:szCs w:val="22"/>
        </w:rPr>
      </w:pPr>
      <w:bookmarkStart w:id="1" w:name="_Toc151346793"/>
      <w:r>
        <w:rPr>
          <w:sz w:val="22"/>
          <w:szCs w:val="22"/>
        </w:rPr>
        <w:tab/>
      </w:r>
      <w:r w:rsidRPr="00E55760">
        <w:rPr>
          <w:sz w:val="22"/>
          <w:szCs w:val="22"/>
        </w:rPr>
        <w:t>2.9.3. Требования к организации массовых мероприятий в помещениях</w:t>
      </w:r>
      <w:bookmarkEnd w:id="1"/>
      <w:r w:rsidRPr="00E55760">
        <w:rPr>
          <w:sz w:val="22"/>
          <w:szCs w:val="22"/>
        </w:rPr>
        <w:t>:</w:t>
      </w:r>
    </w:p>
    <w:p w:rsidR="00083752" w:rsidRPr="00E55760" w:rsidRDefault="00083752" w:rsidP="00BE029D">
      <w:pPr>
        <w:ind w:firstLine="684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В зимнее время за один час до начала мероприятия подходы к зданию, должны быть очищены  от снега и льда.</w:t>
      </w:r>
    </w:p>
    <w:p w:rsidR="00083752" w:rsidRPr="00E55760" w:rsidRDefault="00083752" w:rsidP="00BE029D">
      <w:pPr>
        <w:ind w:firstLine="684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Должна быть организована парковка автотранспорта не менее чем на 5 мест.</w:t>
      </w:r>
    </w:p>
    <w:p w:rsidR="00083752" w:rsidRPr="00E55760" w:rsidRDefault="00083752" w:rsidP="00BE029D">
      <w:pPr>
        <w:ind w:firstLine="684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Фойе здания должно быть оборудовано местами для ожидания, не менее чем 10 сидячими местами.</w:t>
      </w:r>
    </w:p>
    <w:p w:rsidR="00083752" w:rsidRPr="00E55760" w:rsidRDefault="00083752" w:rsidP="00A44671">
      <w:pPr>
        <w:ind w:firstLine="684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В зимнее время - наличие гардероба для участников мероприятия. Гардеробы должны начать работать за 1 час до начала мероприятия  и работать в течение всего времени проведения мероприятия. Перерывы в работе гардеробов должны составлять не более 5 минут подряд и не более 30 минут   в течение всего мероприятия.</w:t>
      </w:r>
    </w:p>
    <w:p w:rsidR="00083752" w:rsidRPr="00E55760" w:rsidRDefault="00083752" w:rsidP="00A44671">
      <w:pPr>
        <w:ind w:firstLine="684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Персонал обязан отвечать на все вопросы участников массовых мероприятий по существу, либо указать на тех сотрудников, которые бы могли помочь обратившемуся в его вопросе (нужде).</w:t>
      </w:r>
    </w:p>
    <w:p w:rsidR="00083752" w:rsidRPr="00E55760" w:rsidRDefault="00083752" w:rsidP="00A44671">
      <w:pPr>
        <w:ind w:firstLine="684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Должно обеспечить помещения, в которых проводится мероприятие, мусорными ведрами (корзинами) из расчета не менее двух ведер (корзин) около каждого выхода из зала и не менее одного ведра (корзины) на 50 человек расчетного числа участников мероприятия.</w:t>
      </w:r>
    </w:p>
    <w:p w:rsidR="00083752" w:rsidRPr="00E55760" w:rsidRDefault="00083752" w:rsidP="00A44671">
      <w:pPr>
        <w:ind w:firstLine="684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Должна быть медицинская аптечка для оказания доврачебной помощи участникам мероприятия. Медикаменты в аптечке должны быть годными к использованию.</w:t>
      </w:r>
    </w:p>
    <w:p w:rsidR="00083752" w:rsidRPr="00E55760" w:rsidRDefault="00083752" w:rsidP="00A44671">
      <w:pPr>
        <w:ind w:firstLine="684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При проведении мероприятия должно быть наличие не менее двух сотрудников, следящих за соблюдением общественного порядка,  незамедлительно реагирующих на обращения участников мероприятия, связанные с нарушением иными участниками общественного порядка, и обеспечивающих прекращение данных нарушений.</w:t>
      </w:r>
    </w:p>
    <w:p w:rsidR="00083752" w:rsidRPr="00E55760" w:rsidRDefault="00083752" w:rsidP="00A44671">
      <w:pPr>
        <w:ind w:firstLine="684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В здании и помещениях, в которых проводится мероприятие, двери основных и эвакуационных выходов не должны быть заперты на замки и трудно открывающиеся запоры.</w:t>
      </w:r>
    </w:p>
    <w:p w:rsidR="00083752" w:rsidRPr="00E55760" w:rsidRDefault="00083752" w:rsidP="00A44671">
      <w:pPr>
        <w:ind w:firstLine="684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В помещениях, в которых проводится мероприятие, на путях эвакуации не должны устанавливаться турникеты и другие устройства, препятствующие свободному проходу.</w:t>
      </w:r>
    </w:p>
    <w:p w:rsidR="00083752" w:rsidRPr="00E55760" w:rsidRDefault="00083752" w:rsidP="00A44671">
      <w:pPr>
        <w:ind w:firstLine="684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Должны быть обеспечены свободные пути эвакуации посетителей (в том числе лестничные клетки, проходы в складах, входы на чердаки).</w:t>
      </w:r>
    </w:p>
    <w:p w:rsidR="00083752" w:rsidRPr="00E55760" w:rsidRDefault="00083752" w:rsidP="00A44671">
      <w:pPr>
        <w:ind w:firstLine="684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В зданиях и помещениях проезды, проходы к запасным выходам и наружным пожарным лестницам, подступы к средствам извещения о пожарах и пожаротушения должны быть всегда свободными.</w:t>
      </w:r>
    </w:p>
    <w:p w:rsidR="00083752" w:rsidRPr="00E55760" w:rsidRDefault="00083752" w:rsidP="00A44671">
      <w:pPr>
        <w:ind w:firstLine="684"/>
        <w:contextualSpacing/>
        <w:jc w:val="both"/>
        <w:rPr>
          <w:sz w:val="22"/>
          <w:szCs w:val="22"/>
        </w:rPr>
      </w:pPr>
      <w:bookmarkStart w:id="2" w:name="_Toc151346794"/>
      <w:r w:rsidRPr="00E55760">
        <w:rPr>
          <w:sz w:val="22"/>
          <w:szCs w:val="22"/>
        </w:rPr>
        <w:t>2.9.4. Требования к проведению массовых мероприятий вне помещений на стационарных площадках</w:t>
      </w:r>
      <w:bookmarkEnd w:id="2"/>
      <w:r w:rsidRPr="00E55760">
        <w:rPr>
          <w:sz w:val="22"/>
          <w:szCs w:val="22"/>
        </w:rPr>
        <w:t>:</w:t>
      </w:r>
    </w:p>
    <w:p w:rsidR="00083752" w:rsidRPr="00E55760" w:rsidRDefault="00083752" w:rsidP="00A44671">
      <w:pPr>
        <w:ind w:firstLine="684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Прилегающая к месту проведения мероприятия территория должна быть обеспечена автомобильной парковкой не менее чем на  20 мест.</w:t>
      </w:r>
    </w:p>
    <w:p w:rsidR="00083752" w:rsidRPr="00E55760" w:rsidRDefault="00083752" w:rsidP="00A44671">
      <w:pPr>
        <w:ind w:firstLine="684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За один час до начала мероприятия территория проведения межмуниципального мероприятия должна быть очищена от бытового и строительного мусора.</w:t>
      </w:r>
    </w:p>
    <w:p w:rsidR="00083752" w:rsidRPr="00E55760" w:rsidRDefault="00083752" w:rsidP="00A44671">
      <w:pPr>
        <w:ind w:firstLine="684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При проведении конкурсов для детей во время массовых мероприятий должны быть предусмотрены призы для  участников  данных конкурсов.</w:t>
      </w:r>
    </w:p>
    <w:p w:rsidR="00083752" w:rsidRPr="00E55760" w:rsidRDefault="00083752" w:rsidP="00A44671">
      <w:pPr>
        <w:ind w:firstLine="684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При проведении фейерверка должны использоваться пиротехнические средства только лицензированных производителей. Организация, проводящая фейерверки, должна иметь соответствующую лицензию.</w:t>
      </w:r>
    </w:p>
    <w:p w:rsidR="00083752" w:rsidRPr="00E55760" w:rsidRDefault="00083752" w:rsidP="00A44671">
      <w:pPr>
        <w:ind w:firstLine="684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На территории проведения мероприятия должны отсутствовать ограждения, препятствующие эвакуации участников мероприятия  в случае пожара.</w:t>
      </w:r>
    </w:p>
    <w:p w:rsidR="00083752" w:rsidRPr="00E55760" w:rsidRDefault="00083752" w:rsidP="00A44671">
      <w:pPr>
        <w:ind w:firstLine="684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lastRenderedPageBreak/>
        <w:t>- Организации, предоставляющие во время проведения мероприятия услуги пунктов питания (на территории проведения мероприятия), должны иметь разрешение на право торговли и (или) оказание услуг общественного питания.</w:t>
      </w:r>
    </w:p>
    <w:p w:rsidR="00083752" w:rsidRPr="00E55760" w:rsidRDefault="00083752" w:rsidP="00A44671">
      <w:pPr>
        <w:ind w:firstLine="684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При температуре воздуха более +25 градусов по шкале Цельсия на территории проведения мероприятия должна производиться реализация прохладительных напитков.</w:t>
      </w:r>
    </w:p>
    <w:p w:rsidR="00083752" w:rsidRPr="00E55760" w:rsidRDefault="00083752" w:rsidP="00A44671">
      <w:pPr>
        <w:ind w:firstLine="684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При температуре воздуха менее +10 градусов по шкале Цельсия на территории проведения мероприятия должна производиться реализация горячих напитков (чай, кофе).</w:t>
      </w:r>
    </w:p>
    <w:p w:rsidR="00083752" w:rsidRPr="00E55760" w:rsidRDefault="00083752" w:rsidP="00A44671">
      <w:pPr>
        <w:ind w:firstLine="684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Продажа напитков на территории проведения мероприятия должна производиться только в пластиковой или металлической таре.</w:t>
      </w:r>
    </w:p>
    <w:p w:rsidR="00083752" w:rsidRPr="00E55760" w:rsidRDefault="00083752" w:rsidP="00A44671">
      <w:pPr>
        <w:ind w:firstLine="684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Во время проведения мероприятия на территории проведения мероприятия не должны продаваться алкогольные напитки с содержанием этилового спирта более 15% объема готовой продукции.</w:t>
      </w:r>
    </w:p>
    <w:p w:rsidR="00083752" w:rsidRPr="00E55760" w:rsidRDefault="00083752" w:rsidP="00A44671">
      <w:pPr>
        <w:ind w:firstLine="684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Территория проведения мероприятия должна быть обеспечена урнами из расчета не менее одной урны на 25 кв. метров площади и не менее одной урны на 50 человек расчетного числа участников.</w:t>
      </w:r>
    </w:p>
    <w:p w:rsidR="00083752" w:rsidRPr="00E55760" w:rsidRDefault="00083752" w:rsidP="00A44671">
      <w:pPr>
        <w:ind w:firstLine="684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Территория проведения мероприятия должна быть обеспечена туалетами из расчета не менее одного туалета на 1000 человек расчетного числа участников.</w:t>
      </w:r>
    </w:p>
    <w:p w:rsidR="00083752" w:rsidRPr="00E55760" w:rsidRDefault="00083752" w:rsidP="00A44671">
      <w:pPr>
        <w:ind w:firstLine="684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Должна быть организована уборка мусора с территории проведения мероприятия не позднее, чем к 7:00 дня, следующего за днем проведения мероприятия.</w:t>
      </w:r>
    </w:p>
    <w:p w:rsidR="00083752" w:rsidRPr="00E55760" w:rsidRDefault="00083752" w:rsidP="00A44671">
      <w:pPr>
        <w:ind w:firstLine="684"/>
        <w:contextualSpacing/>
        <w:jc w:val="both"/>
        <w:rPr>
          <w:sz w:val="22"/>
          <w:szCs w:val="22"/>
        </w:rPr>
      </w:pPr>
      <w:bookmarkStart w:id="3" w:name="_Toc151346795"/>
      <w:r w:rsidRPr="00E55760">
        <w:rPr>
          <w:sz w:val="22"/>
          <w:szCs w:val="22"/>
        </w:rPr>
        <w:t>- Требования к проведению массовых мероприятий, предусматривающих перемещение (шествие) участников</w:t>
      </w:r>
      <w:bookmarkEnd w:id="3"/>
      <w:r w:rsidRPr="00E55760">
        <w:rPr>
          <w:sz w:val="22"/>
          <w:szCs w:val="22"/>
        </w:rPr>
        <w:t>:</w:t>
      </w:r>
    </w:p>
    <w:p w:rsidR="00083752" w:rsidRPr="00E55760" w:rsidRDefault="00083752" w:rsidP="00A44671">
      <w:pPr>
        <w:ind w:firstLine="684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Должно быть обеспечено отсутствие во время проведения мероприятия частного автотранспорта по маршруту проведения мероприятия.</w:t>
      </w:r>
    </w:p>
    <w:p w:rsidR="00083752" w:rsidRPr="00E55760" w:rsidRDefault="00083752" w:rsidP="00A44671">
      <w:pPr>
        <w:ind w:firstLine="684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Выполнение указанных требований не освобождает должностных лиц МКУ «</w:t>
      </w:r>
      <w:r w:rsidR="00BE029D">
        <w:rPr>
          <w:sz w:val="22"/>
          <w:szCs w:val="22"/>
        </w:rPr>
        <w:t>Орловский центр культуры</w:t>
      </w:r>
      <w:r w:rsidRPr="00E55760">
        <w:rPr>
          <w:sz w:val="22"/>
          <w:szCs w:val="22"/>
        </w:rPr>
        <w:t>», ответственных за проведение мероприятия от установленной законодательством ответственности за соблюдение иных утвержденных в установленном порядке норм и правил.</w:t>
      </w:r>
    </w:p>
    <w:p w:rsidR="00083752" w:rsidRPr="00E55760" w:rsidRDefault="00083752" w:rsidP="00A44671">
      <w:pPr>
        <w:shd w:val="clear" w:color="auto" w:fill="FFFFFF"/>
        <w:ind w:firstLine="567"/>
        <w:contextualSpacing/>
        <w:rPr>
          <w:sz w:val="22"/>
          <w:szCs w:val="22"/>
        </w:rPr>
      </w:pPr>
      <w:r w:rsidRPr="00E55760">
        <w:rPr>
          <w:sz w:val="22"/>
          <w:szCs w:val="22"/>
        </w:rPr>
        <w:t>2.10. Показатели доступности и качества муниципальной услуги:</w:t>
      </w:r>
    </w:p>
    <w:p w:rsidR="00083752" w:rsidRPr="00E55760" w:rsidRDefault="00083752" w:rsidP="00A44671">
      <w:pPr>
        <w:shd w:val="clear" w:color="auto" w:fill="FFFFFF"/>
        <w:ind w:firstLine="567"/>
        <w:contextualSpacing/>
        <w:rPr>
          <w:sz w:val="22"/>
          <w:szCs w:val="22"/>
        </w:rPr>
      </w:pPr>
      <w:r w:rsidRPr="00E55760">
        <w:rPr>
          <w:sz w:val="22"/>
          <w:szCs w:val="22"/>
        </w:rPr>
        <w:t>- соблюдение сроков предоставления муниципальной услуги и условий ожидания приема;</w:t>
      </w:r>
    </w:p>
    <w:p w:rsidR="00083752" w:rsidRPr="00E55760" w:rsidRDefault="00083752" w:rsidP="00A44671">
      <w:pPr>
        <w:shd w:val="clear" w:color="auto" w:fill="FFFFFF"/>
        <w:ind w:firstLine="567"/>
        <w:contextualSpacing/>
        <w:rPr>
          <w:sz w:val="22"/>
          <w:szCs w:val="22"/>
        </w:rPr>
      </w:pPr>
      <w:r w:rsidRPr="00E55760">
        <w:rPr>
          <w:sz w:val="22"/>
          <w:szCs w:val="22"/>
        </w:rPr>
        <w:t>- своевременное, полное информирование о муниципальной услуге посредством форм информирования, предусмотренных подпунктом 1.4.5 пункта 1.4 административного регламента;</w:t>
      </w:r>
    </w:p>
    <w:p w:rsidR="00083752" w:rsidRPr="00E55760" w:rsidRDefault="00083752" w:rsidP="00A44671">
      <w:pPr>
        <w:shd w:val="clear" w:color="auto" w:fill="FFFFFF"/>
        <w:ind w:firstLine="567"/>
        <w:contextualSpacing/>
        <w:rPr>
          <w:sz w:val="22"/>
          <w:szCs w:val="22"/>
        </w:rPr>
      </w:pPr>
      <w:r w:rsidRPr="00E55760">
        <w:rPr>
          <w:sz w:val="22"/>
          <w:szCs w:val="22"/>
        </w:rPr>
        <w:t>- обоснованность отказа в приеме заявления и документов либо в предоставлении муниципальной услуги;</w:t>
      </w:r>
    </w:p>
    <w:p w:rsidR="00083752" w:rsidRPr="00E55760" w:rsidRDefault="00083752" w:rsidP="00A44671">
      <w:pPr>
        <w:shd w:val="clear" w:color="auto" w:fill="FFFFFF"/>
        <w:ind w:firstLine="567"/>
        <w:contextualSpacing/>
        <w:rPr>
          <w:sz w:val="22"/>
          <w:szCs w:val="22"/>
        </w:rPr>
      </w:pPr>
      <w:r w:rsidRPr="00E55760">
        <w:rPr>
          <w:sz w:val="22"/>
          <w:szCs w:val="22"/>
        </w:rPr>
        <w:t>- получение муниципальной услуги в электронной форме, а также в иных формах по выбору заявителя;</w:t>
      </w:r>
    </w:p>
    <w:p w:rsidR="00083752" w:rsidRPr="00E55760" w:rsidRDefault="00083752" w:rsidP="00A44671">
      <w:pPr>
        <w:shd w:val="clear" w:color="auto" w:fill="FFFFFF"/>
        <w:ind w:firstLine="567"/>
        <w:contextualSpacing/>
        <w:rPr>
          <w:sz w:val="22"/>
          <w:szCs w:val="22"/>
        </w:rPr>
      </w:pPr>
      <w:proofErr w:type="gramStart"/>
      <w:r w:rsidRPr="00E55760">
        <w:rPr>
          <w:sz w:val="22"/>
          <w:szCs w:val="22"/>
        </w:rPr>
        <w:t>- минимальные количество и продолжительность взаимодействий заявителей и должностных лиц при предоставлении муниципальной услуги;</w:t>
      </w:r>
      <w:proofErr w:type="gramEnd"/>
    </w:p>
    <w:p w:rsidR="00083752" w:rsidRPr="00E55760" w:rsidRDefault="00083752" w:rsidP="00A44671">
      <w:pPr>
        <w:shd w:val="clear" w:color="auto" w:fill="FFFFFF"/>
        <w:ind w:firstLine="567"/>
        <w:contextualSpacing/>
        <w:rPr>
          <w:sz w:val="22"/>
          <w:szCs w:val="22"/>
        </w:rPr>
      </w:pPr>
      <w:r w:rsidRPr="00E55760">
        <w:rPr>
          <w:sz w:val="22"/>
          <w:szCs w:val="22"/>
        </w:rPr>
        <w:t>- соответствие должностных инструкций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083752" w:rsidRPr="00E55760" w:rsidRDefault="00083752" w:rsidP="00A44671">
      <w:pPr>
        <w:shd w:val="clear" w:color="auto" w:fill="FFFFFF"/>
        <w:ind w:firstLine="567"/>
        <w:contextualSpacing/>
        <w:rPr>
          <w:sz w:val="22"/>
          <w:szCs w:val="22"/>
        </w:rPr>
      </w:pPr>
      <w:r w:rsidRPr="00E55760">
        <w:rPr>
          <w:sz w:val="22"/>
          <w:szCs w:val="22"/>
        </w:rPr>
        <w:t>- ресурсное обеспечение исполнения административного регламента.</w:t>
      </w:r>
    </w:p>
    <w:p w:rsidR="00083752" w:rsidRPr="00E55760" w:rsidRDefault="00083752" w:rsidP="00A44671">
      <w:pPr>
        <w:shd w:val="clear" w:color="auto" w:fill="FFFFFF"/>
        <w:ind w:firstLine="567"/>
        <w:contextualSpacing/>
        <w:rPr>
          <w:sz w:val="22"/>
          <w:szCs w:val="22"/>
        </w:rPr>
      </w:pPr>
      <w:r w:rsidRPr="00E55760">
        <w:rPr>
          <w:sz w:val="22"/>
          <w:szCs w:val="22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083752" w:rsidRPr="00E55760" w:rsidRDefault="00083752" w:rsidP="00A44671">
      <w:pPr>
        <w:shd w:val="clear" w:color="auto" w:fill="FFFFFF"/>
        <w:ind w:firstLine="567"/>
        <w:contextualSpacing/>
        <w:rPr>
          <w:sz w:val="22"/>
          <w:szCs w:val="22"/>
        </w:rPr>
      </w:pPr>
      <w:r w:rsidRPr="00E55760">
        <w:rPr>
          <w:sz w:val="22"/>
          <w:szCs w:val="22"/>
        </w:rPr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083752" w:rsidRPr="00E55760" w:rsidRDefault="00083752" w:rsidP="00A44671">
      <w:pPr>
        <w:shd w:val="clear" w:color="auto" w:fill="FFFFFF"/>
        <w:ind w:firstLine="567"/>
        <w:contextualSpacing/>
        <w:rPr>
          <w:sz w:val="22"/>
          <w:szCs w:val="22"/>
        </w:rPr>
      </w:pPr>
      <w:r w:rsidRPr="00E55760">
        <w:rPr>
          <w:sz w:val="22"/>
          <w:szCs w:val="22"/>
        </w:rPr>
        <w:t xml:space="preserve">Результаты анализа практики применения регламента размещаются в сети Интернет на официальном сайте администрации </w:t>
      </w:r>
      <w:r w:rsidR="008C14F0" w:rsidRPr="0053214B">
        <w:rPr>
          <w:color w:val="0033CC"/>
          <w:sz w:val="22"/>
          <w:szCs w:val="22"/>
          <w:u w:val="single"/>
        </w:rPr>
        <w:t>http://орловка-34.рф/</w:t>
      </w:r>
      <w:r w:rsidRPr="00E55760">
        <w:rPr>
          <w:sz w:val="22"/>
          <w:szCs w:val="22"/>
        </w:rPr>
        <w:t>, а также используются для принятия постановления о необходимости внесения соответствующих изменений в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083752" w:rsidRPr="00E55760" w:rsidRDefault="00083752" w:rsidP="00A44671">
      <w:pPr>
        <w:shd w:val="clear" w:color="auto" w:fill="FFFFFF"/>
        <w:ind w:firstLine="567"/>
        <w:contextualSpacing/>
        <w:rPr>
          <w:sz w:val="22"/>
          <w:szCs w:val="22"/>
        </w:rPr>
      </w:pPr>
      <w:r w:rsidRPr="00E55760">
        <w:rPr>
          <w:sz w:val="22"/>
          <w:szCs w:val="22"/>
        </w:rPr>
        <w:t>2.11. Особенности предоставления муниципальной услуги в электронной форме.</w:t>
      </w:r>
    </w:p>
    <w:p w:rsidR="00083752" w:rsidRPr="00E55760" w:rsidRDefault="00083752" w:rsidP="00BE029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Предоставление муниципальной услуги в электронной форме обеспечивает возможность:</w:t>
      </w:r>
    </w:p>
    <w:p w:rsidR="00083752" w:rsidRPr="00E55760" w:rsidRDefault="00083752" w:rsidP="00BE029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подачи заявления с документами в электронной форме через региональный и единый порталы с применением специализированного программного обеспечения в порядке, установленном подпунктом 2.6.4. пункта 2.6 регламента;</w:t>
      </w:r>
    </w:p>
    <w:p w:rsidR="00083752" w:rsidRPr="00E55760" w:rsidRDefault="00083752" w:rsidP="00BE029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получения заявителем сведений о ходе выполнения запроса о предоставлении муниципальной услуги;</w:t>
      </w:r>
    </w:p>
    <w:p w:rsidR="00083752" w:rsidRPr="00E55760" w:rsidRDefault="00083752" w:rsidP="00A44671">
      <w:pPr>
        <w:shd w:val="clear" w:color="auto" w:fill="FFFFFF"/>
        <w:ind w:firstLine="567"/>
        <w:contextualSpacing/>
        <w:rPr>
          <w:sz w:val="22"/>
          <w:szCs w:val="22"/>
        </w:rPr>
      </w:pPr>
      <w:r w:rsidRPr="00E55760">
        <w:rPr>
          <w:sz w:val="22"/>
          <w:szCs w:val="22"/>
        </w:rPr>
        <w:lastRenderedPageBreak/>
        <w:t>- получения результата муниципальной услуги в электронной форме.</w:t>
      </w:r>
    </w:p>
    <w:p w:rsidR="00083752" w:rsidRPr="00E55760" w:rsidRDefault="00083752" w:rsidP="00A44671">
      <w:pPr>
        <w:shd w:val="clear" w:color="auto" w:fill="FFFFFF"/>
        <w:ind w:firstLine="567"/>
        <w:contextualSpacing/>
        <w:rPr>
          <w:sz w:val="22"/>
          <w:szCs w:val="22"/>
        </w:rPr>
      </w:pPr>
    </w:p>
    <w:p w:rsidR="00083752" w:rsidRPr="00A44671" w:rsidRDefault="00083752" w:rsidP="00A44671">
      <w:pPr>
        <w:ind w:right="-5"/>
        <w:contextualSpacing/>
        <w:jc w:val="center"/>
        <w:rPr>
          <w:sz w:val="22"/>
          <w:szCs w:val="22"/>
        </w:rPr>
      </w:pPr>
      <w:r w:rsidRPr="00E55760">
        <w:rPr>
          <w:sz w:val="22"/>
          <w:szCs w:val="22"/>
        </w:rPr>
        <w:t>3.Состав, последовательность и сроки выполнения административных процедур,</w:t>
      </w:r>
    </w:p>
    <w:p w:rsidR="00083752" w:rsidRPr="00E55760" w:rsidRDefault="00083752" w:rsidP="00A44671">
      <w:pPr>
        <w:ind w:right="-5"/>
        <w:contextualSpacing/>
        <w:jc w:val="center"/>
        <w:rPr>
          <w:sz w:val="22"/>
          <w:szCs w:val="22"/>
        </w:rPr>
      </w:pPr>
      <w:r w:rsidRPr="00E55760">
        <w:rPr>
          <w:sz w:val="22"/>
          <w:szCs w:val="22"/>
        </w:rPr>
        <w:t xml:space="preserve"> требования к порядку их выполнения</w:t>
      </w:r>
    </w:p>
    <w:p w:rsidR="00083752" w:rsidRPr="00E55760" w:rsidRDefault="00083752" w:rsidP="00A44671">
      <w:pPr>
        <w:shd w:val="clear" w:color="auto" w:fill="FFFFFF"/>
        <w:ind w:firstLine="567"/>
        <w:contextualSpacing/>
        <w:rPr>
          <w:b/>
          <w:sz w:val="22"/>
          <w:szCs w:val="22"/>
        </w:rPr>
      </w:pPr>
    </w:p>
    <w:p w:rsidR="00083752" w:rsidRPr="00E55760" w:rsidRDefault="00083752" w:rsidP="00A44671">
      <w:pPr>
        <w:ind w:right="-5" w:firstLine="720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3.1. Основанием для начала административных  процедур по исполнению муниципальной услуги является  план  мероприятий  МКУ «</w:t>
      </w:r>
      <w:r w:rsidR="008C14F0">
        <w:rPr>
          <w:sz w:val="22"/>
          <w:szCs w:val="22"/>
        </w:rPr>
        <w:t>Орловский Центр культуры</w:t>
      </w:r>
      <w:r w:rsidRPr="00E55760">
        <w:rPr>
          <w:sz w:val="22"/>
          <w:szCs w:val="22"/>
        </w:rPr>
        <w:t xml:space="preserve">»  распоряжение (постановление) Главы </w:t>
      </w:r>
      <w:r w:rsidR="008C14F0">
        <w:rPr>
          <w:sz w:val="22"/>
          <w:szCs w:val="22"/>
        </w:rPr>
        <w:t>Орлов</w:t>
      </w:r>
      <w:r w:rsidRPr="00E55760">
        <w:rPr>
          <w:sz w:val="22"/>
          <w:szCs w:val="22"/>
        </w:rPr>
        <w:t xml:space="preserve">ского сельского поселения о проведении  мероприятия молодежной политики.  </w:t>
      </w:r>
    </w:p>
    <w:p w:rsidR="00083752" w:rsidRPr="00E55760" w:rsidRDefault="00083752" w:rsidP="00A44671">
      <w:pPr>
        <w:pStyle w:val="a5"/>
        <w:spacing w:before="0" w:beforeAutospacing="0" w:after="0" w:afterAutospacing="0"/>
        <w:contextualSpacing/>
        <w:rPr>
          <w:sz w:val="22"/>
          <w:szCs w:val="22"/>
        </w:rPr>
      </w:pPr>
      <w:r w:rsidRPr="00A44671">
        <w:rPr>
          <w:sz w:val="22"/>
          <w:szCs w:val="22"/>
        </w:rPr>
        <w:tab/>
      </w:r>
      <w:r w:rsidRPr="00E55760">
        <w:rPr>
          <w:sz w:val="22"/>
          <w:szCs w:val="22"/>
        </w:rPr>
        <w:t>3.2. Исполнение муниципальной услуги осуществляется  в следующих формах:</w:t>
      </w:r>
    </w:p>
    <w:p w:rsidR="00083752" w:rsidRPr="00E55760" w:rsidRDefault="00083752" w:rsidP="00A44671">
      <w:pPr>
        <w:pStyle w:val="a5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 xml:space="preserve">- проведение профилактических  мероприятий: акций, мини-лекций, тренингов, интерактивных и ролевых игр, семинаров. </w:t>
      </w:r>
    </w:p>
    <w:p w:rsidR="00083752" w:rsidRPr="00E55760" w:rsidRDefault="00083752" w:rsidP="00A44671">
      <w:pPr>
        <w:pStyle w:val="a5"/>
        <w:contextualSpacing/>
        <w:jc w:val="both"/>
        <w:rPr>
          <w:sz w:val="22"/>
          <w:szCs w:val="22"/>
        </w:rPr>
      </w:pPr>
      <w:proofErr w:type="gramStart"/>
      <w:r w:rsidRPr="00E55760">
        <w:rPr>
          <w:sz w:val="22"/>
          <w:szCs w:val="22"/>
        </w:rPr>
        <w:t xml:space="preserve">- проведение культурно-массовых и </w:t>
      </w:r>
      <w:proofErr w:type="spellStart"/>
      <w:r w:rsidRPr="00E55760">
        <w:rPr>
          <w:sz w:val="22"/>
          <w:szCs w:val="22"/>
        </w:rPr>
        <w:t>досуговых</w:t>
      </w:r>
      <w:proofErr w:type="spellEnd"/>
      <w:r w:rsidRPr="00E55760">
        <w:rPr>
          <w:sz w:val="22"/>
          <w:szCs w:val="22"/>
        </w:rPr>
        <w:t xml:space="preserve"> мероприятий: фестивалей, конкурсов, тематических дискотек, викторин, интеллектуальных игр, ток-шоу, праздничных концертов.</w:t>
      </w:r>
      <w:proofErr w:type="gramEnd"/>
    </w:p>
    <w:p w:rsidR="00083752" w:rsidRPr="00E55760" w:rsidRDefault="00083752" w:rsidP="00A44671">
      <w:pPr>
        <w:pStyle w:val="a5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проведение патриотических мероприятий: военно-патриотических конкурсов, Дней воинской Славы.</w:t>
      </w:r>
    </w:p>
    <w:p w:rsidR="00083752" w:rsidRPr="00E55760" w:rsidRDefault="00083752" w:rsidP="00A44671">
      <w:pPr>
        <w:pStyle w:val="a5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проведение мероприятий по поддержке детских и молодежных общественных объединений: форумов, мастер - классов, деловых игр, дискуссий.</w:t>
      </w:r>
    </w:p>
    <w:p w:rsidR="00083752" w:rsidRPr="00E55760" w:rsidRDefault="00083752" w:rsidP="00A44671">
      <w:pPr>
        <w:pStyle w:val="a5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 xml:space="preserve">Исполнение муниципальной услуги включает в себя следующие административные процедуры: </w:t>
      </w:r>
    </w:p>
    <w:p w:rsidR="00083752" w:rsidRPr="00E55760" w:rsidRDefault="00083752" w:rsidP="00A44671">
      <w:pPr>
        <w:pStyle w:val="a5"/>
        <w:contextualSpacing/>
        <w:rPr>
          <w:sz w:val="22"/>
          <w:szCs w:val="22"/>
        </w:rPr>
      </w:pPr>
      <w:r w:rsidRPr="00A44671">
        <w:rPr>
          <w:sz w:val="22"/>
          <w:szCs w:val="22"/>
        </w:rPr>
        <w:tab/>
      </w:r>
      <w:r w:rsidRPr="00E55760">
        <w:rPr>
          <w:sz w:val="22"/>
          <w:szCs w:val="22"/>
        </w:rPr>
        <w:t>3.2.1. планирование мероприятий;</w:t>
      </w:r>
    </w:p>
    <w:p w:rsidR="00083752" w:rsidRPr="00E55760" w:rsidRDefault="00083752" w:rsidP="00A44671">
      <w:pPr>
        <w:pStyle w:val="a5"/>
        <w:contextualSpacing/>
        <w:rPr>
          <w:sz w:val="22"/>
          <w:szCs w:val="22"/>
        </w:rPr>
      </w:pPr>
      <w:r w:rsidRPr="00A44671">
        <w:rPr>
          <w:sz w:val="22"/>
          <w:szCs w:val="22"/>
        </w:rPr>
        <w:tab/>
      </w:r>
      <w:r w:rsidRPr="00E55760">
        <w:rPr>
          <w:sz w:val="22"/>
          <w:szCs w:val="22"/>
        </w:rPr>
        <w:t>3.2.2. подготовка к проведению мероприятий;</w:t>
      </w:r>
    </w:p>
    <w:p w:rsidR="00083752" w:rsidRPr="00E55760" w:rsidRDefault="00083752" w:rsidP="00A44671">
      <w:pPr>
        <w:pStyle w:val="a5"/>
        <w:contextualSpacing/>
        <w:rPr>
          <w:sz w:val="22"/>
          <w:szCs w:val="22"/>
        </w:rPr>
      </w:pPr>
      <w:r w:rsidRPr="00A44671">
        <w:rPr>
          <w:sz w:val="22"/>
          <w:szCs w:val="22"/>
        </w:rPr>
        <w:tab/>
      </w:r>
      <w:r w:rsidRPr="00E55760">
        <w:rPr>
          <w:sz w:val="22"/>
          <w:szCs w:val="22"/>
        </w:rPr>
        <w:t>3.2.3. осуществление мероприятий;</w:t>
      </w:r>
    </w:p>
    <w:p w:rsidR="00083752" w:rsidRPr="00E55760" w:rsidRDefault="00083752" w:rsidP="00A44671">
      <w:pPr>
        <w:pStyle w:val="a5"/>
        <w:contextualSpacing/>
        <w:rPr>
          <w:sz w:val="22"/>
          <w:szCs w:val="22"/>
        </w:rPr>
      </w:pPr>
      <w:r w:rsidRPr="00A44671">
        <w:rPr>
          <w:sz w:val="22"/>
          <w:szCs w:val="22"/>
        </w:rPr>
        <w:tab/>
      </w:r>
      <w:r w:rsidRPr="00E55760">
        <w:rPr>
          <w:sz w:val="22"/>
          <w:szCs w:val="22"/>
        </w:rPr>
        <w:t>3.2.4. аналитический отчет о проведении мероприятий.</w:t>
      </w:r>
    </w:p>
    <w:p w:rsidR="00083752" w:rsidRPr="00E55760" w:rsidRDefault="00083752" w:rsidP="00A44671">
      <w:pPr>
        <w:pStyle w:val="a5"/>
        <w:contextualSpacing/>
        <w:rPr>
          <w:sz w:val="22"/>
          <w:szCs w:val="22"/>
        </w:rPr>
      </w:pPr>
      <w:r w:rsidRPr="00A44671">
        <w:rPr>
          <w:sz w:val="22"/>
          <w:szCs w:val="22"/>
        </w:rPr>
        <w:tab/>
      </w:r>
      <w:r w:rsidRPr="00E55760">
        <w:rPr>
          <w:sz w:val="22"/>
          <w:szCs w:val="22"/>
        </w:rPr>
        <w:t>3.2.</w:t>
      </w:r>
      <w:r w:rsidRPr="00A44671">
        <w:rPr>
          <w:sz w:val="22"/>
          <w:szCs w:val="22"/>
        </w:rPr>
        <w:t>5</w:t>
      </w:r>
      <w:r w:rsidRPr="00E55760">
        <w:rPr>
          <w:sz w:val="22"/>
          <w:szCs w:val="22"/>
        </w:rPr>
        <w:t>.  Планирование мероприятий.</w:t>
      </w:r>
    </w:p>
    <w:p w:rsidR="00083752" w:rsidRPr="00E55760" w:rsidRDefault="00083752" w:rsidP="00A44671">
      <w:pPr>
        <w:pStyle w:val="a5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 xml:space="preserve"> МКУ «</w:t>
      </w:r>
      <w:r w:rsidR="008C14F0">
        <w:rPr>
          <w:sz w:val="22"/>
          <w:szCs w:val="22"/>
        </w:rPr>
        <w:t>Орловский центр культуры</w:t>
      </w:r>
      <w:r w:rsidRPr="00E55760">
        <w:rPr>
          <w:sz w:val="22"/>
          <w:szCs w:val="22"/>
        </w:rPr>
        <w:t xml:space="preserve">» ежегодно в срок до 01 декабря составляет план проведения  мероприятий молодежной </w:t>
      </w:r>
      <w:proofErr w:type="gramStart"/>
      <w:r w:rsidRPr="00E55760">
        <w:rPr>
          <w:sz w:val="22"/>
          <w:szCs w:val="22"/>
        </w:rPr>
        <w:t>политики на</w:t>
      </w:r>
      <w:proofErr w:type="gramEnd"/>
      <w:r w:rsidRPr="00E55760">
        <w:rPr>
          <w:sz w:val="22"/>
          <w:szCs w:val="22"/>
        </w:rPr>
        <w:t xml:space="preserve"> следующий год.   </w:t>
      </w:r>
    </w:p>
    <w:p w:rsidR="00083752" w:rsidRPr="00E55760" w:rsidRDefault="00083752" w:rsidP="00A44671">
      <w:pPr>
        <w:pStyle w:val="a5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 xml:space="preserve">Необходимое финансирование на проведение запланированных мероприятий предусматриваются в проекте бюджета </w:t>
      </w:r>
      <w:r w:rsidR="008C14F0">
        <w:rPr>
          <w:sz w:val="22"/>
          <w:szCs w:val="22"/>
        </w:rPr>
        <w:t>Орлов</w:t>
      </w:r>
      <w:r w:rsidRPr="00E55760">
        <w:rPr>
          <w:sz w:val="22"/>
          <w:szCs w:val="22"/>
        </w:rPr>
        <w:t>ского сельского поселения на календарный финансовый год.</w:t>
      </w:r>
    </w:p>
    <w:p w:rsidR="00083752" w:rsidRPr="00E55760" w:rsidRDefault="00083752" w:rsidP="00A44671">
      <w:pPr>
        <w:pStyle w:val="a5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Административная процедура включает в себя следующую последовательность действий:</w:t>
      </w:r>
    </w:p>
    <w:p w:rsidR="00083752" w:rsidRPr="00E55760" w:rsidRDefault="00083752" w:rsidP="00A44671">
      <w:pPr>
        <w:pStyle w:val="a5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анализ реализации направлений работы с детьми, подростками  и молодежью за год, предшествующий планируемому году, осуществляемый специалистами  по работе с молодежью МКУ «</w:t>
      </w:r>
      <w:r w:rsidR="008C14F0">
        <w:rPr>
          <w:sz w:val="22"/>
          <w:szCs w:val="22"/>
        </w:rPr>
        <w:t>Орловский центр культуры</w:t>
      </w:r>
      <w:r w:rsidRPr="00E55760">
        <w:rPr>
          <w:sz w:val="22"/>
          <w:szCs w:val="22"/>
        </w:rPr>
        <w:t>», ответственными за реализацию соответствующих направлений работы с детьми, подростками и молодежью, путем сбора и обобщения соответствующей информации;</w:t>
      </w:r>
    </w:p>
    <w:p w:rsidR="00083752" w:rsidRPr="00E55760" w:rsidRDefault="00083752" w:rsidP="00A44671">
      <w:pPr>
        <w:pStyle w:val="a5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 xml:space="preserve">- подготовка предложений об организации и осуществлении мероприятий по каждому направлению работы с детьми, подростками и молодежью на следующий год для включения в проект плана мероприятий;  </w:t>
      </w:r>
    </w:p>
    <w:p w:rsidR="00083752" w:rsidRPr="00E55760" w:rsidRDefault="00083752" w:rsidP="00A44671">
      <w:pPr>
        <w:pStyle w:val="a5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   составление с учетом предложений МКУ «</w:t>
      </w:r>
      <w:r w:rsidR="008C14F0">
        <w:rPr>
          <w:sz w:val="22"/>
          <w:szCs w:val="22"/>
        </w:rPr>
        <w:t>Орловский центр культуры</w:t>
      </w:r>
      <w:r w:rsidRPr="00E55760">
        <w:rPr>
          <w:sz w:val="22"/>
          <w:szCs w:val="22"/>
        </w:rPr>
        <w:t xml:space="preserve">» проекта плана мероприятий молодежной </w:t>
      </w:r>
      <w:proofErr w:type="gramStart"/>
      <w:r w:rsidRPr="00E55760">
        <w:rPr>
          <w:sz w:val="22"/>
          <w:szCs w:val="22"/>
        </w:rPr>
        <w:t>политики на</w:t>
      </w:r>
      <w:proofErr w:type="gramEnd"/>
      <w:r w:rsidRPr="00E55760">
        <w:rPr>
          <w:sz w:val="22"/>
          <w:szCs w:val="22"/>
        </w:rPr>
        <w:t xml:space="preserve"> соответствующий год;</w:t>
      </w:r>
    </w:p>
    <w:p w:rsidR="00083752" w:rsidRPr="00E55760" w:rsidRDefault="00083752" w:rsidP="00A44671">
      <w:pPr>
        <w:pStyle w:val="a5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 xml:space="preserve"> Результатом выполнения административной процедуры является утвержденный План мероприятий молодежной </w:t>
      </w:r>
      <w:proofErr w:type="gramStart"/>
      <w:r w:rsidRPr="00E55760">
        <w:rPr>
          <w:sz w:val="22"/>
          <w:szCs w:val="22"/>
        </w:rPr>
        <w:t>политики на</w:t>
      </w:r>
      <w:proofErr w:type="gramEnd"/>
      <w:r w:rsidRPr="00E55760">
        <w:rPr>
          <w:sz w:val="22"/>
          <w:szCs w:val="22"/>
        </w:rPr>
        <w:t xml:space="preserve"> соответствующий год.</w:t>
      </w:r>
    </w:p>
    <w:p w:rsidR="00083752" w:rsidRPr="00E55760" w:rsidRDefault="00083752" w:rsidP="00A44671">
      <w:pPr>
        <w:pStyle w:val="a5"/>
        <w:contextualSpacing/>
        <w:rPr>
          <w:sz w:val="22"/>
          <w:szCs w:val="22"/>
        </w:rPr>
      </w:pPr>
      <w:r w:rsidRPr="00A44671">
        <w:rPr>
          <w:sz w:val="22"/>
          <w:szCs w:val="22"/>
        </w:rPr>
        <w:tab/>
      </w:r>
      <w:r w:rsidRPr="00E55760">
        <w:rPr>
          <w:sz w:val="22"/>
          <w:szCs w:val="22"/>
        </w:rPr>
        <w:t>3.2.</w:t>
      </w:r>
      <w:r>
        <w:rPr>
          <w:sz w:val="22"/>
          <w:szCs w:val="22"/>
        </w:rPr>
        <w:t>6</w:t>
      </w:r>
      <w:r w:rsidRPr="00E55760">
        <w:rPr>
          <w:sz w:val="22"/>
          <w:szCs w:val="22"/>
        </w:rPr>
        <w:t xml:space="preserve">. Подготовка к проведению мероприятий. </w:t>
      </w:r>
    </w:p>
    <w:p w:rsidR="00083752" w:rsidRPr="00E55760" w:rsidRDefault="00083752" w:rsidP="00A44671">
      <w:pPr>
        <w:pStyle w:val="a5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 xml:space="preserve"> Основанием для подготовки проведения мероприятия служит План проведения мероприятий МКУ «</w:t>
      </w:r>
      <w:r w:rsidR="008C14F0">
        <w:rPr>
          <w:sz w:val="22"/>
          <w:szCs w:val="22"/>
        </w:rPr>
        <w:t>Орловский центр культуры</w:t>
      </w:r>
      <w:r w:rsidRPr="00E55760">
        <w:rPr>
          <w:sz w:val="22"/>
          <w:szCs w:val="22"/>
        </w:rPr>
        <w:t xml:space="preserve">»   на текущий календарный год. Основанием для подготовки  проведения незапланированного  мероприятия служит распоряжение (постановление) Главы </w:t>
      </w:r>
      <w:r w:rsidR="00BE029D">
        <w:rPr>
          <w:sz w:val="22"/>
          <w:szCs w:val="22"/>
        </w:rPr>
        <w:t>Орлов</w:t>
      </w:r>
      <w:r w:rsidRPr="00E55760">
        <w:rPr>
          <w:sz w:val="22"/>
          <w:szCs w:val="22"/>
        </w:rPr>
        <w:t xml:space="preserve">ского сельского поселения о необходимости проведения такого мероприятия. </w:t>
      </w:r>
    </w:p>
    <w:p w:rsidR="00083752" w:rsidRPr="00E55760" w:rsidRDefault="00083752" w:rsidP="00A44671">
      <w:pPr>
        <w:pStyle w:val="a5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 xml:space="preserve"> Административная процедура включает в себя следующую последовательность действий:</w:t>
      </w:r>
    </w:p>
    <w:p w:rsidR="00083752" w:rsidRPr="00E55760" w:rsidRDefault="00083752" w:rsidP="00A44671">
      <w:pPr>
        <w:pStyle w:val="a5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при необходимости регламентирования порядка проведения мероприятия, разработка не позднее, чем за 30 дней до срока проведения мероприятия, специалистами  МКУ  «</w:t>
      </w:r>
      <w:r w:rsidR="008C14F0">
        <w:rPr>
          <w:sz w:val="22"/>
          <w:szCs w:val="22"/>
        </w:rPr>
        <w:t>Орловский центр культуры</w:t>
      </w:r>
      <w:r w:rsidRPr="00E55760">
        <w:rPr>
          <w:sz w:val="22"/>
          <w:szCs w:val="22"/>
        </w:rPr>
        <w:t xml:space="preserve">» программы  или  положения о проведении мероприятия; программа  мероприятия в обязательном порядке должна содержать несколько модулей: образовательный (теоретический), игровой, практический, технологический; </w:t>
      </w:r>
    </w:p>
    <w:p w:rsidR="00083752" w:rsidRPr="00E55760" w:rsidRDefault="00083752" w:rsidP="00A44671">
      <w:pPr>
        <w:pStyle w:val="a5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в случае необходимости финансовых затрат, составление подробной сметы расходов, являющейся обязательной частью положения о проведении мероприятия. Положение и смета расходов утверждаются приказом  директора  о проведении мероприятия;</w:t>
      </w:r>
    </w:p>
    <w:p w:rsidR="00083752" w:rsidRPr="00E55760" w:rsidRDefault="00083752" w:rsidP="00A44671">
      <w:pPr>
        <w:pStyle w:val="a5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 xml:space="preserve">- составление и издание приказа о проведении мероприятия. Проект приказа о проведении мероприятия разрабатывает ответственный за проведение данного мероприятия специалист по </w:t>
      </w:r>
      <w:r w:rsidRPr="00E55760">
        <w:rPr>
          <w:sz w:val="22"/>
          <w:szCs w:val="22"/>
        </w:rPr>
        <w:lastRenderedPageBreak/>
        <w:t>работе с молодежью совместно с заведующим ДК,  который  подписывается директором МКУ «</w:t>
      </w:r>
      <w:r w:rsidR="008C14F0">
        <w:rPr>
          <w:sz w:val="22"/>
          <w:szCs w:val="22"/>
        </w:rPr>
        <w:t>Орловский центр культуры</w:t>
      </w:r>
      <w:r w:rsidRPr="00E55760">
        <w:rPr>
          <w:sz w:val="22"/>
          <w:szCs w:val="22"/>
        </w:rPr>
        <w:t>». В случае проведения крупного районного мероприятия за 30 дней до срока проведения мероприятия директор МКУ «</w:t>
      </w:r>
      <w:r w:rsidR="008C14F0">
        <w:rPr>
          <w:sz w:val="22"/>
          <w:szCs w:val="22"/>
        </w:rPr>
        <w:t>Орловский центр культуры</w:t>
      </w:r>
      <w:r w:rsidRPr="00E55760">
        <w:rPr>
          <w:sz w:val="22"/>
          <w:szCs w:val="22"/>
        </w:rPr>
        <w:t xml:space="preserve">» разрабатывает проект правового акта о проведении районного  мероприятия, передает его на согласование в администрацию </w:t>
      </w:r>
      <w:r w:rsidR="008C14F0">
        <w:rPr>
          <w:sz w:val="22"/>
          <w:szCs w:val="22"/>
        </w:rPr>
        <w:t>Орлов</w:t>
      </w:r>
      <w:r w:rsidRPr="00E55760">
        <w:rPr>
          <w:sz w:val="22"/>
          <w:szCs w:val="22"/>
        </w:rPr>
        <w:t>ского сельского поселения. На основании изданного правового акта администрации  директор МКУ «</w:t>
      </w:r>
      <w:r w:rsidR="008C14F0">
        <w:rPr>
          <w:sz w:val="22"/>
          <w:szCs w:val="22"/>
        </w:rPr>
        <w:t>Орловский центр культуры</w:t>
      </w:r>
      <w:r w:rsidRPr="00E55760">
        <w:rPr>
          <w:sz w:val="22"/>
          <w:szCs w:val="22"/>
        </w:rPr>
        <w:t>»  издает приказ об организации районного мероприятия молодежной политики;</w:t>
      </w:r>
    </w:p>
    <w:p w:rsidR="00083752" w:rsidRPr="00E55760" w:rsidRDefault="00083752" w:rsidP="00A44671">
      <w:pPr>
        <w:pStyle w:val="a5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 заключение договоров с организациями всех форм собственности на поставку товаров, выполнение работ и оказание услуг, необходимых для проведения мероприятия, (питание участников мероприятия, приобретение сувенирной и канцелярской продукции, транспортные услуги и т.д.);</w:t>
      </w:r>
    </w:p>
    <w:p w:rsidR="00083752" w:rsidRPr="00E55760" w:rsidRDefault="00083752" w:rsidP="00A44671">
      <w:pPr>
        <w:pStyle w:val="a5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за 2 недели до срока проведения мероприятия специалистами МКУ «</w:t>
      </w:r>
      <w:r w:rsidR="008C14F0">
        <w:rPr>
          <w:sz w:val="22"/>
          <w:szCs w:val="22"/>
        </w:rPr>
        <w:t>Орловский центр культуры</w:t>
      </w:r>
      <w:r w:rsidRPr="00E55760">
        <w:rPr>
          <w:sz w:val="22"/>
          <w:szCs w:val="22"/>
        </w:rPr>
        <w:t>» с участием привлеченных лиц по организации и проведению разрабатывается сценарный план мероприятия;</w:t>
      </w:r>
    </w:p>
    <w:p w:rsidR="00083752" w:rsidRPr="00E55760" w:rsidRDefault="00083752" w:rsidP="00A44671">
      <w:pPr>
        <w:pStyle w:val="a5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специалисты МКУ «</w:t>
      </w:r>
      <w:r w:rsidR="008C14F0">
        <w:rPr>
          <w:sz w:val="22"/>
          <w:szCs w:val="22"/>
        </w:rPr>
        <w:t>Орловский центр культуры</w:t>
      </w:r>
      <w:r w:rsidRPr="00E55760">
        <w:rPr>
          <w:sz w:val="22"/>
          <w:szCs w:val="22"/>
        </w:rPr>
        <w:t xml:space="preserve">», ответственные за информирование, в течение 20 дней с момента подписания правового акта о проведении мероприятия информируют получателей муниципальной услуги посредством: электронной почты, телефонной связи, размещения рекламы  в СМИ, изготовления и размещения афиш в общественных местах, рассылки информационных  писем  в общеобразовательные учреждения.  </w:t>
      </w:r>
    </w:p>
    <w:p w:rsidR="00083752" w:rsidRPr="00E55760" w:rsidRDefault="00083752" w:rsidP="00A44671">
      <w:pPr>
        <w:pStyle w:val="a5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если Положением предусмотрено предоставление необходимых для участия документов, специалисты МКУ  «</w:t>
      </w:r>
      <w:r w:rsidR="008C14F0">
        <w:rPr>
          <w:sz w:val="22"/>
          <w:szCs w:val="22"/>
        </w:rPr>
        <w:t>Орловский центр культуры</w:t>
      </w:r>
      <w:r w:rsidRPr="00E55760">
        <w:rPr>
          <w:sz w:val="22"/>
          <w:szCs w:val="22"/>
        </w:rPr>
        <w:t xml:space="preserve">» в </w:t>
      </w:r>
      <w:proofErr w:type="gramStart"/>
      <w:r w:rsidRPr="00E55760">
        <w:rPr>
          <w:sz w:val="22"/>
          <w:szCs w:val="22"/>
        </w:rPr>
        <w:t>срок</w:t>
      </w:r>
      <w:proofErr w:type="gramEnd"/>
      <w:r w:rsidRPr="00E55760">
        <w:rPr>
          <w:sz w:val="22"/>
          <w:szCs w:val="22"/>
        </w:rPr>
        <w:t xml:space="preserve"> установленный в Положении о проведении мероприятия принимают заявки на участие установленного образца. </w:t>
      </w:r>
    </w:p>
    <w:p w:rsidR="00083752" w:rsidRPr="00E55760" w:rsidRDefault="00083752" w:rsidP="00A44671">
      <w:pPr>
        <w:pStyle w:val="a5"/>
        <w:ind w:firstLine="708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 xml:space="preserve"> Результатом выполнения административной процедуры является издание приказа о проведении мероприятия молодежной политики; заключение договоров, связанных с проведением мероприятия; разработка сценарного плана мероприятия и информирование получателей муниципальной услуги о проведении мероприятия.</w:t>
      </w:r>
    </w:p>
    <w:p w:rsidR="00083752" w:rsidRPr="00E55760" w:rsidRDefault="00083752" w:rsidP="00A44671">
      <w:pPr>
        <w:pStyle w:val="a5"/>
        <w:contextualSpacing/>
        <w:rPr>
          <w:sz w:val="22"/>
          <w:szCs w:val="22"/>
        </w:rPr>
      </w:pPr>
      <w:r w:rsidRPr="00A44671">
        <w:rPr>
          <w:sz w:val="22"/>
          <w:szCs w:val="22"/>
        </w:rPr>
        <w:tab/>
      </w:r>
      <w:r w:rsidRPr="00E55760">
        <w:rPr>
          <w:sz w:val="22"/>
          <w:szCs w:val="22"/>
        </w:rPr>
        <w:t>3.2.</w:t>
      </w:r>
      <w:r>
        <w:rPr>
          <w:sz w:val="22"/>
          <w:szCs w:val="22"/>
        </w:rPr>
        <w:t>7</w:t>
      </w:r>
      <w:r w:rsidRPr="00E55760">
        <w:rPr>
          <w:sz w:val="22"/>
          <w:szCs w:val="22"/>
        </w:rPr>
        <w:t>. Осуществление мероприятий:</w:t>
      </w:r>
    </w:p>
    <w:p w:rsidR="00083752" w:rsidRPr="00E55760" w:rsidRDefault="00083752" w:rsidP="00A44671">
      <w:pPr>
        <w:pStyle w:val="a5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 xml:space="preserve"> Началом действий является издание приказа МКУ  «</w:t>
      </w:r>
      <w:r w:rsidR="008C14F0">
        <w:rPr>
          <w:sz w:val="22"/>
          <w:szCs w:val="22"/>
        </w:rPr>
        <w:t>Орловский центр культуры</w:t>
      </w:r>
      <w:r w:rsidRPr="00E55760">
        <w:rPr>
          <w:sz w:val="22"/>
          <w:szCs w:val="22"/>
        </w:rPr>
        <w:t>» о   проведении мероприятия и наступление даты проведения мероприятия.</w:t>
      </w:r>
    </w:p>
    <w:p w:rsidR="00083752" w:rsidRPr="00E55760" w:rsidRDefault="00083752" w:rsidP="00A44671">
      <w:pPr>
        <w:pStyle w:val="a5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 xml:space="preserve"> Административная процедура включает в себя   совершение действий, направленных на достижение целей и задач, содержащихся в приказе МКУ «</w:t>
      </w:r>
      <w:r w:rsidR="008C14F0">
        <w:rPr>
          <w:sz w:val="22"/>
          <w:szCs w:val="22"/>
        </w:rPr>
        <w:t>Орловский центр культуры</w:t>
      </w:r>
      <w:r w:rsidRPr="00E55760">
        <w:rPr>
          <w:sz w:val="22"/>
          <w:szCs w:val="22"/>
        </w:rPr>
        <w:t xml:space="preserve">» о  проведении мероприятия. </w:t>
      </w:r>
    </w:p>
    <w:p w:rsidR="00083752" w:rsidRPr="00E55760" w:rsidRDefault="00083752" w:rsidP="008C14F0">
      <w:pPr>
        <w:pStyle w:val="a5"/>
        <w:ind w:firstLine="709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 xml:space="preserve"> Результатом выполнения административной процедуры является проведение мероприятия молодежной политики.     </w:t>
      </w:r>
    </w:p>
    <w:p w:rsidR="00083752" w:rsidRPr="00E55760" w:rsidRDefault="00083752" w:rsidP="00A44671">
      <w:pPr>
        <w:pStyle w:val="a5"/>
        <w:contextualSpacing/>
        <w:rPr>
          <w:sz w:val="22"/>
          <w:szCs w:val="22"/>
        </w:rPr>
      </w:pPr>
      <w:r w:rsidRPr="00A44671">
        <w:rPr>
          <w:sz w:val="22"/>
          <w:szCs w:val="22"/>
        </w:rPr>
        <w:tab/>
      </w:r>
      <w:r w:rsidRPr="00E55760">
        <w:rPr>
          <w:sz w:val="22"/>
          <w:szCs w:val="22"/>
        </w:rPr>
        <w:t>3.2</w:t>
      </w:r>
      <w:r>
        <w:rPr>
          <w:sz w:val="22"/>
          <w:szCs w:val="22"/>
        </w:rPr>
        <w:t>.8</w:t>
      </w:r>
      <w:r w:rsidRPr="00E55760">
        <w:rPr>
          <w:sz w:val="22"/>
          <w:szCs w:val="22"/>
        </w:rPr>
        <w:t>. Аналитический отчет о проведении мероприятий:</w:t>
      </w:r>
    </w:p>
    <w:p w:rsidR="00083752" w:rsidRPr="00E55760" w:rsidRDefault="00083752" w:rsidP="00A44671">
      <w:pPr>
        <w:pStyle w:val="a5"/>
        <w:ind w:firstLine="708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По итогам проведения мероприятий специалисты  МКУ «</w:t>
      </w:r>
      <w:r w:rsidR="008C14F0">
        <w:rPr>
          <w:sz w:val="22"/>
          <w:szCs w:val="22"/>
        </w:rPr>
        <w:t>Орловский центр культуры</w:t>
      </w:r>
      <w:r w:rsidRPr="00E55760">
        <w:rPr>
          <w:sz w:val="22"/>
          <w:szCs w:val="22"/>
        </w:rPr>
        <w:t>», ответственные за организацию соответствующего мероприятия, в течение 7 дней после его проведения  анализируют процесс проведения мероприятия, подводят итоги и освещают их в средствах массовой информации, представляют директору МКУ «</w:t>
      </w:r>
      <w:r w:rsidR="008C14F0">
        <w:rPr>
          <w:sz w:val="22"/>
          <w:szCs w:val="22"/>
        </w:rPr>
        <w:t>Орловский центр культуры</w:t>
      </w:r>
      <w:r w:rsidRPr="00E55760">
        <w:rPr>
          <w:sz w:val="22"/>
          <w:szCs w:val="22"/>
        </w:rPr>
        <w:t xml:space="preserve">» отчет о проведении мероприятия </w:t>
      </w:r>
    </w:p>
    <w:p w:rsidR="00083752" w:rsidRPr="00E55760" w:rsidRDefault="00083752" w:rsidP="00A44671">
      <w:pPr>
        <w:pStyle w:val="a5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 xml:space="preserve"> </w:t>
      </w:r>
      <w:r w:rsidRPr="00E55760">
        <w:rPr>
          <w:sz w:val="22"/>
          <w:szCs w:val="22"/>
        </w:rPr>
        <w:tab/>
        <w:t>В конце текущего года МКУ «</w:t>
      </w:r>
      <w:r w:rsidR="008C14F0">
        <w:rPr>
          <w:sz w:val="22"/>
          <w:szCs w:val="22"/>
        </w:rPr>
        <w:t>Орловский центр культуры</w:t>
      </w:r>
      <w:r w:rsidRPr="00E55760">
        <w:rPr>
          <w:sz w:val="22"/>
          <w:szCs w:val="22"/>
        </w:rPr>
        <w:t xml:space="preserve">» готовит аналитическую справку по результатам организации работы за год в области молодежной политики. </w:t>
      </w:r>
    </w:p>
    <w:p w:rsidR="00083752" w:rsidRPr="00E55760" w:rsidRDefault="00083752" w:rsidP="00A44671">
      <w:pPr>
        <w:pStyle w:val="a5"/>
        <w:spacing w:before="0" w:beforeAutospacing="0" w:after="0" w:afterAutospacing="0"/>
        <w:ind w:firstLine="708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 xml:space="preserve"> По результатам деятельности, направленной на исполнение муниципальной услуги, специалисты МКУ «</w:t>
      </w:r>
      <w:r w:rsidR="008C14F0">
        <w:rPr>
          <w:sz w:val="22"/>
          <w:szCs w:val="22"/>
        </w:rPr>
        <w:t>Орловский центр культуры</w:t>
      </w:r>
      <w:r w:rsidRPr="00E55760">
        <w:rPr>
          <w:sz w:val="22"/>
          <w:szCs w:val="22"/>
        </w:rPr>
        <w:t>» ежегодно проводят мониторинг (анализ) деятельности МКУ «</w:t>
      </w:r>
      <w:r w:rsidR="008C14F0">
        <w:rPr>
          <w:sz w:val="22"/>
          <w:szCs w:val="22"/>
        </w:rPr>
        <w:t>Орловский центр культуры</w:t>
      </w:r>
      <w:r w:rsidRPr="00E55760">
        <w:rPr>
          <w:sz w:val="22"/>
          <w:szCs w:val="22"/>
        </w:rPr>
        <w:t>». Результаты мониторинга (анализа) основных показателей работы используются для последующего планирования деятельности в области молодежной политики, а также для подготовки отчетной и аналитической информации.</w:t>
      </w:r>
    </w:p>
    <w:p w:rsidR="00083752" w:rsidRPr="00E55760" w:rsidRDefault="00083752" w:rsidP="00A44671">
      <w:pPr>
        <w:ind w:right="-5" w:firstLine="480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 xml:space="preserve">Последовательность действий по  исполнению муниципальной услуги  представлена в блок-схеме согласно приложению №2 к настоящему регламенту. </w:t>
      </w:r>
    </w:p>
    <w:p w:rsidR="00083752" w:rsidRPr="00E55760" w:rsidRDefault="00083752" w:rsidP="00A44671">
      <w:pPr>
        <w:ind w:right="-5" w:firstLine="480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3.3. Ответственным должностным лицом за исполнение муниципальной услуги является директор МКУ «</w:t>
      </w:r>
      <w:r w:rsidR="008C14F0">
        <w:rPr>
          <w:sz w:val="22"/>
          <w:szCs w:val="22"/>
        </w:rPr>
        <w:t>Орловский центр культуры</w:t>
      </w:r>
      <w:r w:rsidRPr="00E55760">
        <w:rPr>
          <w:sz w:val="22"/>
          <w:szCs w:val="22"/>
        </w:rPr>
        <w:t xml:space="preserve">». </w:t>
      </w:r>
    </w:p>
    <w:p w:rsidR="00083752" w:rsidRPr="00E55760" w:rsidRDefault="00083752" w:rsidP="00A44671">
      <w:pPr>
        <w:ind w:right="-5" w:firstLine="480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Должностными лицами, ответственными за  исполнение каждого   административного  действия, входящего в состав административных процедур при исполнении муниципальной услуги могут являться:  заместитель директора, методист, специалисты по работе с молодежью, назначенные приказом директора МКУ «</w:t>
      </w:r>
      <w:r w:rsidR="008C14F0">
        <w:rPr>
          <w:sz w:val="22"/>
          <w:szCs w:val="22"/>
        </w:rPr>
        <w:t>Орловский центр культуры</w:t>
      </w:r>
      <w:r w:rsidRPr="00E55760">
        <w:rPr>
          <w:sz w:val="22"/>
          <w:szCs w:val="22"/>
        </w:rPr>
        <w:t xml:space="preserve">» о проведении мероприятия. </w:t>
      </w:r>
    </w:p>
    <w:p w:rsidR="00083752" w:rsidRPr="00E55760" w:rsidRDefault="00083752" w:rsidP="00A44671">
      <w:pPr>
        <w:ind w:right="-5" w:firstLine="480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 xml:space="preserve">Права и обязанности должностных лиц, ответственных за организацию и проведение  мероприятий молодежной политики, устанавливаются должностными инструкциями. </w:t>
      </w:r>
    </w:p>
    <w:p w:rsidR="00083752" w:rsidRPr="00E55760" w:rsidRDefault="00083752" w:rsidP="00A44671">
      <w:pPr>
        <w:shd w:val="clear" w:color="auto" w:fill="FFFFFF"/>
        <w:autoSpaceDE w:val="0"/>
        <w:autoSpaceDN w:val="0"/>
        <w:adjustRightInd w:val="0"/>
        <w:ind w:firstLine="480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lastRenderedPageBreak/>
        <w:t>3.4. Условием для приостановления исполнения муниципальной услуги является наличие оснований для приостановления или  отказа исполнения муниципальной услуги, предусмотренных законодательством Российской Федерации.</w:t>
      </w:r>
    </w:p>
    <w:p w:rsidR="00083752" w:rsidRPr="00E55760" w:rsidRDefault="00083752" w:rsidP="00A44671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ab/>
        <w:t xml:space="preserve">Исчерпывающий перечень  оснований для приостановления организации и проведения  мероприятия молодежной политики: </w:t>
      </w:r>
    </w:p>
    <w:p w:rsidR="00083752" w:rsidRPr="00E55760" w:rsidRDefault="00083752" w:rsidP="00A44671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 xml:space="preserve">- отсутствие необходимых документов, регламентирующих порядок исполнения муниципальной услуги:  распоряжение Главы </w:t>
      </w:r>
      <w:r w:rsidR="008C14F0">
        <w:rPr>
          <w:sz w:val="22"/>
          <w:szCs w:val="22"/>
        </w:rPr>
        <w:t>Орлов</w:t>
      </w:r>
      <w:r w:rsidRPr="00E55760">
        <w:rPr>
          <w:sz w:val="22"/>
          <w:szCs w:val="22"/>
        </w:rPr>
        <w:t>ского сельского поселения  и (или) приказ директора МКУ «</w:t>
      </w:r>
      <w:r w:rsidR="008C14F0">
        <w:rPr>
          <w:sz w:val="22"/>
          <w:szCs w:val="22"/>
        </w:rPr>
        <w:t>Орловский центр культуры</w:t>
      </w:r>
      <w:r w:rsidRPr="00E55760">
        <w:rPr>
          <w:sz w:val="22"/>
          <w:szCs w:val="22"/>
        </w:rPr>
        <w:t xml:space="preserve">» о проведении мероприятия, смета расходов по финансовому обеспечению мероприятия (в случае необходимости финансовых затрат), программа или положение о проведении мероприятия,   заявки на участие в мероприятии. </w:t>
      </w:r>
    </w:p>
    <w:p w:rsidR="00083752" w:rsidRPr="00E55760" w:rsidRDefault="00083752" w:rsidP="00A44671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 xml:space="preserve">-  несоответствие   мест проведения мероприятий  санитарно-гигиеническим нормам и правилам,  требованиям противопожарной безопасности,  техническим нормам, необходимым   для  проведения массовых мероприятий; </w:t>
      </w:r>
    </w:p>
    <w:p w:rsidR="00083752" w:rsidRPr="00E55760" w:rsidRDefault="00083752" w:rsidP="00A44671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 xml:space="preserve">-  возникновение обстоятельств непреодолимой силы (форс-мажор), определенных законодательством  Российской Федерации.  </w:t>
      </w:r>
    </w:p>
    <w:p w:rsidR="00083752" w:rsidRPr="00E55760" w:rsidRDefault="00083752" w:rsidP="00A44671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ab/>
        <w:t xml:space="preserve">Приостановление исполнения муниципальной услуги осуществляется  на срок, необходимый для устранения всех нарушений и неполадок, путем принятия соответствующего решения.  </w:t>
      </w:r>
    </w:p>
    <w:p w:rsidR="00083752" w:rsidRPr="00E55760" w:rsidRDefault="00083752" w:rsidP="00A44671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 xml:space="preserve">3.5. Критерии принятия решений. </w:t>
      </w:r>
    </w:p>
    <w:p w:rsidR="00083752" w:rsidRPr="00E55760" w:rsidRDefault="00083752" w:rsidP="00A44671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Критериями принятия решений  по исполнению муниципальной услуги  являются  количественные и качественные  показатели,  определяющие:</w:t>
      </w:r>
    </w:p>
    <w:p w:rsidR="00083752" w:rsidRPr="00E55760" w:rsidRDefault="00083752" w:rsidP="00A44671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- степень  необходимости проведения мероприятия;</w:t>
      </w:r>
    </w:p>
    <w:p w:rsidR="00083752" w:rsidRPr="00E55760" w:rsidRDefault="00083752" w:rsidP="00A44671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- соответствие мероприятия целевому назначению;</w:t>
      </w:r>
    </w:p>
    <w:p w:rsidR="00083752" w:rsidRPr="00E55760" w:rsidRDefault="00083752" w:rsidP="00A44671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- социальная ориентированность;</w:t>
      </w:r>
    </w:p>
    <w:p w:rsidR="00083752" w:rsidRPr="00E55760" w:rsidRDefault="00083752" w:rsidP="00A44671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 xml:space="preserve">- соответствие показателей правовым актам, регламентирующим исполнение муниципальной услуги;  </w:t>
      </w:r>
    </w:p>
    <w:p w:rsidR="00083752" w:rsidRPr="00E55760" w:rsidRDefault="00083752" w:rsidP="00A44671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-  точность и своевременность  исполнения услуги;</w:t>
      </w:r>
    </w:p>
    <w:p w:rsidR="00083752" w:rsidRPr="00E55760" w:rsidRDefault="00083752" w:rsidP="00A44671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- безопасность мероприятия  для жизни и здоровья  получателей муниципальной услуги;</w:t>
      </w:r>
    </w:p>
    <w:p w:rsidR="00083752" w:rsidRPr="00E55760" w:rsidRDefault="00083752" w:rsidP="00A44671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- культура обслуживания при исполнении муниципальной услуги;</w:t>
      </w:r>
    </w:p>
    <w:p w:rsidR="00083752" w:rsidRPr="00E55760" w:rsidRDefault="00083752" w:rsidP="00A44671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 xml:space="preserve">- оценка  качества исполнения муниципальной услуги. </w:t>
      </w:r>
    </w:p>
    <w:p w:rsidR="00083752" w:rsidRPr="00E55760" w:rsidRDefault="00083752" w:rsidP="00A44671">
      <w:pPr>
        <w:ind w:right="-5" w:firstLine="708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3.6.  Результатом  административной процедуры являются показатели, характеризующие качество и объем выполнения муниципальной услуги, необходимые для начала выполнения   следующей административной процедуры.  Передача результата административной процедуры, совпадающей  с основанием для начала выполнения следующей процедуры, осуществляется  непосредственно  должностным лицом, выполнившим  административную процедуру,  должностным лицам, ответственным за выполнение следующей административной процедуры.</w:t>
      </w:r>
    </w:p>
    <w:p w:rsidR="00083752" w:rsidRPr="00E55760" w:rsidRDefault="00083752" w:rsidP="00A44671">
      <w:pPr>
        <w:ind w:right="-5" w:firstLine="480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 xml:space="preserve">3.7. Результат выполнения административной процедуры  фиксируется  в письменной или печатной форме в  журнале регистрации  учета обращений, журнале исходящей корреспонденции, книге приказов по основной деятельности, протоколах проведения мероприятий молодежной политики, аналитических отчетах; в форме электронного документа при отправлении по электронной почте.  Непосредственное проведение мероприятия  молодежной политики при необходимости может фиксироваться посредством  фото и видео съемки. </w:t>
      </w:r>
    </w:p>
    <w:p w:rsidR="00083752" w:rsidRDefault="00083752" w:rsidP="00A44671">
      <w:pPr>
        <w:shd w:val="clear" w:color="auto" w:fill="FFFFFF"/>
        <w:ind w:firstLine="567"/>
        <w:contextualSpacing/>
        <w:jc w:val="center"/>
        <w:rPr>
          <w:bCs/>
          <w:sz w:val="22"/>
          <w:szCs w:val="22"/>
        </w:rPr>
      </w:pPr>
    </w:p>
    <w:p w:rsidR="00083752" w:rsidRPr="00E55760" w:rsidRDefault="00083752" w:rsidP="00A44671">
      <w:pPr>
        <w:shd w:val="clear" w:color="auto" w:fill="FFFFFF"/>
        <w:ind w:firstLine="567"/>
        <w:contextualSpacing/>
        <w:jc w:val="center"/>
        <w:rPr>
          <w:sz w:val="22"/>
          <w:szCs w:val="22"/>
        </w:rPr>
      </w:pPr>
      <w:r w:rsidRPr="00E55760">
        <w:rPr>
          <w:bCs/>
          <w:sz w:val="22"/>
          <w:szCs w:val="22"/>
        </w:rPr>
        <w:t xml:space="preserve">4. Формы </w:t>
      </w:r>
      <w:proofErr w:type="gramStart"/>
      <w:r w:rsidRPr="00E55760">
        <w:rPr>
          <w:bCs/>
          <w:sz w:val="22"/>
          <w:szCs w:val="22"/>
        </w:rPr>
        <w:t>контроля за</w:t>
      </w:r>
      <w:proofErr w:type="gramEnd"/>
      <w:r w:rsidRPr="00E55760">
        <w:rPr>
          <w:bCs/>
          <w:sz w:val="22"/>
          <w:szCs w:val="22"/>
        </w:rPr>
        <w:t xml:space="preserve"> исполнением административного регламента</w:t>
      </w:r>
    </w:p>
    <w:p w:rsidR="00083752" w:rsidRPr="00E55760" w:rsidRDefault="00083752" w:rsidP="00A44671">
      <w:pPr>
        <w:shd w:val="clear" w:color="auto" w:fill="FFFFFF"/>
        <w:ind w:firstLine="567"/>
        <w:contextualSpacing/>
        <w:jc w:val="center"/>
        <w:rPr>
          <w:sz w:val="22"/>
          <w:szCs w:val="22"/>
        </w:rPr>
      </w:pPr>
    </w:p>
    <w:p w:rsidR="00083752" w:rsidRPr="00E55760" w:rsidRDefault="00083752" w:rsidP="00BE029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 xml:space="preserve">4.1. Текущий </w:t>
      </w:r>
      <w:proofErr w:type="gramStart"/>
      <w:r w:rsidRPr="00E55760">
        <w:rPr>
          <w:sz w:val="22"/>
          <w:szCs w:val="22"/>
        </w:rPr>
        <w:t>контроль за</w:t>
      </w:r>
      <w:proofErr w:type="gramEnd"/>
      <w:r w:rsidRPr="00E55760">
        <w:rPr>
          <w:sz w:val="22"/>
          <w:szCs w:val="22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осуществляется начальником отдела кадров, контроля и обработки информации администрации.</w:t>
      </w:r>
    </w:p>
    <w:p w:rsidR="00083752" w:rsidRPr="00E55760" w:rsidRDefault="00083752" w:rsidP="00BE029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 xml:space="preserve">4.2. Должностные лица несут персональную ответственность </w:t>
      </w:r>
      <w:proofErr w:type="gramStart"/>
      <w:r w:rsidRPr="00E55760">
        <w:rPr>
          <w:sz w:val="22"/>
          <w:szCs w:val="22"/>
        </w:rPr>
        <w:t>за</w:t>
      </w:r>
      <w:proofErr w:type="gramEnd"/>
      <w:r w:rsidRPr="00E55760">
        <w:rPr>
          <w:sz w:val="22"/>
          <w:szCs w:val="22"/>
        </w:rPr>
        <w:t>:</w:t>
      </w:r>
    </w:p>
    <w:p w:rsidR="00083752" w:rsidRPr="00E55760" w:rsidRDefault="00083752" w:rsidP="00BE029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прием, регистрацию заявления и документов - должностное лицо, ответственное за прием и регистрацию документов;</w:t>
      </w:r>
    </w:p>
    <w:p w:rsidR="00083752" w:rsidRPr="00E55760" w:rsidRDefault="00083752" w:rsidP="00BE029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рассмотрение заявления с документами, указанными в подпункте 2.6.1 пункта 2.6 административного регламента, - должностное лицо, ответственное за предоставление муниципальной услуги;</w:t>
      </w:r>
    </w:p>
    <w:p w:rsidR="00083752" w:rsidRPr="00E55760" w:rsidRDefault="00083752" w:rsidP="00BE029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- соблюдение сроков предоставления муниципальной услуги - лицо, ответственное за предоставление муниципальной услуги;</w:t>
      </w:r>
    </w:p>
    <w:p w:rsidR="00083752" w:rsidRPr="00E55760" w:rsidRDefault="00083752" w:rsidP="00BE029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lastRenderedPageBreak/>
        <w:t>- за оформление и выдачу результата предоставления муниципальной услуги - лицо, ответственное за предоставление муниципальной услуги.</w:t>
      </w:r>
    </w:p>
    <w:p w:rsidR="00083752" w:rsidRPr="00E55760" w:rsidRDefault="00083752" w:rsidP="00BE029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Федерации.</w:t>
      </w:r>
    </w:p>
    <w:p w:rsidR="00083752" w:rsidRPr="00E55760" w:rsidRDefault="00083752" w:rsidP="00BE029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 заявителя).</w:t>
      </w:r>
    </w:p>
    <w:p w:rsidR="00083752" w:rsidRPr="00E55760" w:rsidRDefault="00083752" w:rsidP="00BE029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4.3. Контроль полноты и качества предоставления муниципальной услуги осуществляется главой администрации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постановления, действия (бездействие) должностных лиц администрации.</w:t>
      </w:r>
    </w:p>
    <w:p w:rsidR="00083752" w:rsidRPr="00E55760" w:rsidRDefault="00083752" w:rsidP="00BE029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Периодичность проведения проверок полноты и качества предоставления муниципальной услуги осуществляется на основании правовых актов администрации.</w:t>
      </w:r>
    </w:p>
    <w:p w:rsidR="00083752" w:rsidRPr="00E55760" w:rsidRDefault="00083752" w:rsidP="00BE029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83752" w:rsidRPr="00E55760" w:rsidRDefault="00083752" w:rsidP="00BE029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 xml:space="preserve">4.5. </w:t>
      </w:r>
      <w:proofErr w:type="gramStart"/>
      <w:r w:rsidRPr="00E55760">
        <w:rPr>
          <w:sz w:val="22"/>
          <w:szCs w:val="22"/>
        </w:rPr>
        <w:t>В целях контроля за предоставлением муниципальной услуги граждане, их объединения и организации имеют право запросить и получить, а должностные лица администрации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  <w:proofErr w:type="gramEnd"/>
    </w:p>
    <w:p w:rsidR="00083752" w:rsidRPr="00E55760" w:rsidRDefault="00083752" w:rsidP="00BE029D">
      <w:pPr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По результатам рассмотрения документов и материалов граждане, их объединения и организации направляют в администрацию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</w:t>
      </w:r>
    </w:p>
    <w:p w:rsidR="00083752" w:rsidRPr="00E55760" w:rsidRDefault="00083752" w:rsidP="00BE029D">
      <w:pPr>
        <w:contextualSpacing/>
        <w:jc w:val="both"/>
        <w:rPr>
          <w:sz w:val="22"/>
          <w:szCs w:val="22"/>
        </w:rPr>
      </w:pPr>
    </w:p>
    <w:p w:rsidR="00083752" w:rsidRPr="00A44671" w:rsidRDefault="00083752" w:rsidP="00BE029D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sz w:val="22"/>
          <w:szCs w:val="22"/>
        </w:rPr>
      </w:pPr>
      <w:r w:rsidRPr="00E55760">
        <w:rPr>
          <w:sz w:val="22"/>
          <w:szCs w:val="22"/>
        </w:rPr>
        <w:t>5. Досудебный (внесудебный) порядок обжалования решений и действий (бездействий) администрации, должностных лиц администрации,  муниципальных служащих</w:t>
      </w:r>
    </w:p>
    <w:p w:rsidR="00083752" w:rsidRPr="00A44671" w:rsidRDefault="00083752" w:rsidP="00BE029D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sz w:val="22"/>
          <w:szCs w:val="22"/>
          <w:highlight w:val="yellow"/>
        </w:rPr>
      </w:pPr>
    </w:p>
    <w:p w:rsidR="00083752" w:rsidRPr="00E55760" w:rsidRDefault="00083752" w:rsidP="00BE029D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5.1. Информация для заявителя о его праве подать жалобу на решение и (или) действие (бездействие) администрации и (или) ее должностных лиц, при предоставлении муниципальной услуги.</w:t>
      </w:r>
    </w:p>
    <w:p w:rsidR="00083752" w:rsidRPr="00E55760" w:rsidRDefault="00083752" w:rsidP="00BE029D">
      <w:pPr>
        <w:ind w:firstLine="567"/>
        <w:contextualSpacing/>
        <w:jc w:val="both"/>
        <w:rPr>
          <w:sz w:val="22"/>
          <w:szCs w:val="22"/>
        </w:rPr>
      </w:pPr>
      <w:r w:rsidRPr="00E55760">
        <w:rPr>
          <w:sz w:val="22"/>
          <w:szCs w:val="22"/>
        </w:rPr>
        <w:t>Заявитель имеет право подать жалобу на решение и (или) действие (бездействие) администрации и (или) его должностных лиц, муниципальных служащих при предоставлении муниципальной услуги (далее - жалоба).</w:t>
      </w:r>
    </w:p>
    <w:p w:rsidR="00083752" w:rsidRPr="00E55760" w:rsidRDefault="00083752" w:rsidP="00BE029D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5.2. Способы информирования заявителей о порядке подачи и рассмотрения жалобы.</w:t>
      </w:r>
    </w:p>
    <w:p w:rsidR="00083752" w:rsidRPr="00E55760" w:rsidRDefault="00083752" w:rsidP="00A44671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Информирование заявителей о порядке подачи и рассмотрения жалобы осуществляется следующими способами:</w:t>
      </w:r>
    </w:p>
    <w:p w:rsidR="00083752" w:rsidRPr="00E55760" w:rsidRDefault="00083752" w:rsidP="00A44671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083752" w:rsidRPr="00E55760" w:rsidRDefault="00083752" w:rsidP="00A44671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- путем взаимодействия должностных лиц администрации, ответственных за рассмотрение жалобы, с заявителями по почте, по электронной почте;</w:t>
      </w:r>
    </w:p>
    <w:p w:rsidR="00083752" w:rsidRPr="00E55760" w:rsidRDefault="00083752" w:rsidP="00A44671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 xml:space="preserve">- посредством информационных материалов, которые размещаются в сети «Интернет» на официальном сайте администрации </w:t>
      </w:r>
      <w:r w:rsidR="008C14F0" w:rsidRPr="0053214B">
        <w:rPr>
          <w:color w:val="0033CC"/>
          <w:sz w:val="22"/>
          <w:szCs w:val="22"/>
          <w:u w:val="single"/>
        </w:rPr>
        <w:t>http://орловка-34.рф/</w:t>
      </w:r>
      <w:r>
        <w:rPr>
          <w:sz w:val="24"/>
          <w:szCs w:val="24"/>
        </w:rPr>
        <w:t>,</w:t>
      </w:r>
      <w:r w:rsidRPr="00E55760">
        <w:rPr>
          <w:color w:val="000000"/>
          <w:sz w:val="22"/>
          <w:szCs w:val="22"/>
        </w:rPr>
        <w:t xml:space="preserve"> на региональном портале (http://34.gosuslugi.ru), на едином портале (http://www.gosuslugi.ru);</w:t>
      </w:r>
    </w:p>
    <w:p w:rsidR="00083752" w:rsidRPr="00E55760" w:rsidRDefault="00083752" w:rsidP="00A44671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-посредством информационных материалов, которые размещаются на информационных стендах в помещении администрации.</w:t>
      </w:r>
    </w:p>
    <w:p w:rsidR="00083752" w:rsidRPr="00E55760" w:rsidRDefault="00083752" w:rsidP="00A44671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5.3. Предмет жалобы.</w:t>
      </w:r>
    </w:p>
    <w:p w:rsidR="00083752" w:rsidRPr="00E55760" w:rsidRDefault="00083752" w:rsidP="00A44671">
      <w:pPr>
        <w:ind w:firstLine="709"/>
        <w:contextualSpacing/>
        <w:jc w:val="both"/>
        <w:rPr>
          <w:color w:val="000000"/>
          <w:sz w:val="22"/>
          <w:szCs w:val="22"/>
        </w:rPr>
      </w:pPr>
      <w:proofErr w:type="gramStart"/>
      <w:r w:rsidRPr="00E55760">
        <w:rPr>
          <w:color w:val="000000"/>
          <w:sz w:val="22"/>
          <w:szCs w:val="22"/>
        </w:rPr>
        <w:t xml:space="preserve">Предметом досудебного (внесудебного) обжалования (далее – жалоба) могут быть действия (бездействие) и решения, принятые (осуществляемые) в ходе предоставления муниципальной услуги, а также случаи, предусмотренные Федеральным законом от 27.07.2010 № 210-ФЗ «Об организации предоставления государственных и муниципальных услуг». </w:t>
      </w:r>
      <w:proofErr w:type="gramEnd"/>
    </w:p>
    <w:p w:rsidR="00083752" w:rsidRPr="00E55760" w:rsidRDefault="00083752" w:rsidP="00A44671">
      <w:pPr>
        <w:ind w:firstLine="709"/>
        <w:contextualSpacing/>
        <w:jc w:val="both"/>
        <w:outlineLvl w:val="0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lastRenderedPageBreak/>
        <w:t>Заявитель может обратиться с жалобой, в том числе в следующих случаях:</w:t>
      </w:r>
    </w:p>
    <w:p w:rsidR="00083752" w:rsidRPr="00E55760" w:rsidRDefault="00083752" w:rsidP="00A44671">
      <w:pPr>
        <w:ind w:firstLine="709"/>
        <w:contextualSpacing/>
        <w:jc w:val="both"/>
        <w:outlineLvl w:val="0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- нарушение срока регистрации запроса заявителя о предоставлении муниципальной услуги;</w:t>
      </w:r>
    </w:p>
    <w:p w:rsidR="00083752" w:rsidRPr="00E55760" w:rsidRDefault="00083752" w:rsidP="00A44671">
      <w:pPr>
        <w:ind w:firstLine="709"/>
        <w:contextualSpacing/>
        <w:jc w:val="both"/>
        <w:outlineLvl w:val="0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- нарушение срока предоставления муниципальной услуги;</w:t>
      </w:r>
    </w:p>
    <w:p w:rsidR="00083752" w:rsidRPr="00E55760" w:rsidRDefault="00083752" w:rsidP="00A44671">
      <w:pPr>
        <w:ind w:firstLine="709"/>
        <w:contextualSpacing/>
        <w:jc w:val="both"/>
        <w:outlineLvl w:val="0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- требование представления заявителем документов, не предусмотренных нормативными правовыми актами Российской Федерации, Волгоградской области, для предоставления муниципальной услуги;</w:t>
      </w:r>
    </w:p>
    <w:p w:rsidR="00083752" w:rsidRPr="00E55760" w:rsidRDefault="00083752" w:rsidP="00A44671">
      <w:pPr>
        <w:ind w:firstLine="709"/>
        <w:contextualSpacing/>
        <w:jc w:val="both"/>
        <w:outlineLvl w:val="0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- отказ в приеме документов, предоставление которых предусмотрено нормативными правовыми актами Российской Федерации, для предоставления муниципальной услуги, у заявителя;</w:t>
      </w:r>
    </w:p>
    <w:p w:rsidR="00083752" w:rsidRPr="00E55760" w:rsidRDefault="00083752" w:rsidP="00A44671">
      <w:pPr>
        <w:ind w:firstLine="709"/>
        <w:contextualSpacing/>
        <w:jc w:val="both"/>
        <w:outlineLvl w:val="0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Волгоградской области;</w:t>
      </w:r>
    </w:p>
    <w:p w:rsidR="00083752" w:rsidRPr="00E55760" w:rsidRDefault="00083752" w:rsidP="00A44671">
      <w:pPr>
        <w:ind w:firstLine="709"/>
        <w:contextualSpacing/>
        <w:jc w:val="both"/>
        <w:outlineLvl w:val="0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- требование внесения с заявителя при предоставлении муниципальной услуги платы, не предусмотренной нормативными правовыми актами Российской Федерации, Волгоградской области;</w:t>
      </w:r>
    </w:p>
    <w:p w:rsidR="00083752" w:rsidRPr="00E55760" w:rsidRDefault="00083752" w:rsidP="00A44671">
      <w:pPr>
        <w:ind w:firstLine="709"/>
        <w:contextualSpacing/>
        <w:jc w:val="both"/>
        <w:outlineLvl w:val="0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- отказ  администрации,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83752" w:rsidRPr="00E55760" w:rsidRDefault="00083752" w:rsidP="00A44671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5.4.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083752" w:rsidRPr="00E55760" w:rsidRDefault="00083752" w:rsidP="00A44671">
      <w:pPr>
        <w:ind w:firstLine="567"/>
        <w:contextualSpacing/>
        <w:jc w:val="both"/>
        <w:outlineLvl w:val="0"/>
        <w:rPr>
          <w:sz w:val="22"/>
          <w:szCs w:val="22"/>
        </w:rPr>
      </w:pPr>
      <w:r w:rsidRPr="00E55760">
        <w:rPr>
          <w:color w:val="000000"/>
          <w:sz w:val="22"/>
          <w:szCs w:val="22"/>
        </w:rPr>
        <w:t xml:space="preserve">5.4.1. Жалоба рассматривается администрацией   </w:t>
      </w:r>
      <w:r w:rsidR="008C14F0">
        <w:rPr>
          <w:sz w:val="22"/>
          <w:szCs w:val="22"/>
        </w:rPr>
        <w:t>Орловского сельского поселения</w:t>
      </w:r>
      <w:r w:rsidRPr="00E55760">
        <w:rPr>
          <w:sz w:val="22"/>
          <w:szCs w:val="22"/>
        </w:rPr>
        <w:t xml:space="preserve">. </w:t>
      </w:r>
    </w:p>
    <w:p w:rsidR="00083752" w:rsidRPr="00E55760" w:rsidRDefault="00083752" w:rsidP="00A44671">
      <w:pPr>
        <w:ind w:firstLine="567"/>
        <w:contextualSpacing/>
        <w:jc w:val="both"/>
        <w:outlineLvl w:val="0"/>
        <w:rPr>
          <w:sz w:val="22"/>
          <w:szCs w:val="22"/>
        </w:rPr>
      </w:pPr>
      <w:r w:rsidRPr="00E55760">
        <w:rPr>
          <w:color w:val="000000"/>
          <w:sz w:val="22"/>
          <w:szCs w:val="22"/>
        </w:rPr>
        <w:t xml:space="preserve"> </w:t>
      </w:r>
      <w:r w:rsidRPr="00E55760">
        <w:rPr>
          <w:sz w:val="22"/>
          <w:szCs w:val="22"/>
        </w:rPr>
        <w:t>Жалобы на решения, принятые главой администрации, подаются в администрацию и рассматриваются непосредственно главой администрации.</w:t>
      </w:r>
    </w:p>
    <w:p w:rsidR="00083752" w:rsidRPr="00E55760" w:rsidRDefault="00083752" w:rsidP="00A44671">
      <w:pPr>
        <w:ind w:firstLine="709"/>
        <w:contextualSpacing/>
        <w:jc w:val="both"/>
        <w:outlineLvl w:val="0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5.4.2. В случае если в компетенцию администрации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83752" w:rsidRPr="00E55760" w:rsidRDefault="00083752" w:rsidP="00A44671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5.4.3. Жалоба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администрацию  в порядке и сроки, которые установлены соглашением о взаимодействии между многофункциональным центром и администрацией (далее - соглашение о взаимодействии), но не позднее следующего рабочего дня со дня поступления жалобы.</w:t>
      </w:r>
    </w:p>
    <w:p w:rsidR="00083752" w:rsidRPr="00E55760" w:rsidRDefault="00083752" w:rsidP="00A44671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администрацией, заключившей соглашение о взаимодействии.</w:t>
      </w:r>
    </w:p>
    <w:p w:rsidR="00083752" w:rsidRPr="00E55760" w:rsidRDefault="00083752" w:rsidP="00A44671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При этом срок рассмотрения жалобы исчисляется со дня регистрации жалобы в администрации.</w:t>
      </w:r>
    </w:p>
    <w:p w:rsidR="00083752" w:rsidRPr="00E55760" w:rsidRDefault="00083752" w:rsidP="00A44671">
      <w:pPr>
        <w:pStyle w:val="a5"/>
        <w:spacing w:before="0" w:beforeAutospacing="0" w:after="0" w:afterAutospacing="0"/>
        <w:ind w:right="-1"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5.4.4. Уполномоченные на рассмотрение жалоб должностные лица администрации, обеспечивают:</w:t>
      </w:r>
    </w:p>
    <w:p w:rsidR="00083752" w:rsidRPr="00E55760" w:rsidRDefault="00083752" w:rsidP="00A44671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083752" w:rsidRPr="00E55760" w:rsidRDefault="00083752" w:rsidP="00A44671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- направление жалобы в уполномоченный на ее рассмотрение орган или уполномоченному на ее рассмотрение должностному лицу, в случае если принятие решения по жалобе не входит в их компетенцию.</w:t>
      </w:r>
    </w:p>
    <w:p w:rsidR="00083752" w:rsidRPr="00E55760" w:rsidRDefault="00083752" w:rsidP="00A44671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5.5. Порядок подачи и рассмотрения жалобы.</w:t>
      </w:r>
    </w:p>
    <w:p w:rsidR="00083752" w:rsidRPr="00E55760" w:rsidRDefault="00083752" w:rsidP="00A44671">
      <w:pPr>
        <w:ind w:firstLine="709"/>
        <w:contextualSpacing/>
        <w:jc w:val="both"/>
        <w:outlineLvl w:val="0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5.5.1. Жалоба может быть направлена по почте, через многофункциональный центр, с использованием информационно-телекоммуникационной сети "Интернет", единого портала либо регионального портала, а также может быть принята при личном приеме заявителя. Личный прием заявителей проводится по местонахождению администрации.</w:t>
      </w:r>
    </w:p>
    <w:p w:rsidR="00083752" w:rsidRPr="00E55760" w:rsidRDefault="00083752" w:rsidP="00A44671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Личный прием заявителей проводится по предварительной записи, которая осуществляется ежедневно в приемной главы администрации. При личном приеме заявитель предъявляет документ, удостоверяющий личность.</w:t>
      </w:r>
    </w:p>
    <w:p w:rsidR="00083752" w:rsidRPr="00E55760" w:rsidRDefault="00083752" w:rsidP="00A44671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 xml:space="preserve"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</w:t>
      </w:r>
      <w:r w:rsidRPr="00E55760">
        <w:rPr>
          <w:color w:val="000000"/>
          <w:sz w:val="22"/>
          <w:szCs w:val="22"/>
        </w:rPr>
        <w:lastRenderedPageBreak/>
        <w:t>личного приема, о чем делается запись в карточке личного приема заявителя. В остальных случаях ответ дается в установленном настоящим разделом административного регламента порядке.</w:t>
      </w:r>
    </w:p>
    <w:p w:rsidR="00083752" w:rsidRPr="00E55760" w:rsidRDefault="00083752" w:rsidP="00A44671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 xml:space="preserve">5.5.2. Почтовый адрес администрации   </w:t>
      </w:r>
      <w:r w:rsidR="008C14F0">
        <w:rPr>
          <w:sz w:val="22"/>
          <w:szCs w:val="22"/>
        </w:rPr>
        <w:t>Орлов</w:t>
      </w:r>
      <w:r w:rsidRPr="00E55760">
        <w:rPr>
          <w:sz w:val="22"/>
          <w:szCs w:val="22"/>
        </w:rPr>
        <w:t>ского сельского поселения</w:t>
      </w:r>
      <w:r w:rsidRPr="00E55760">
        <w:rPr>
          <w:color w:val="000000"/>
          <w:sz w:val="22"/>
          <w:szCs w:val="22"/>
        </w:rPr>
        <w:t xml:space="preserve">: </w:t>
      </w:r>
    </w:p>
    <w:p w:rsidR="00083752" w:rsidRPr="00E55760" w:rsidRDefault="008C14F0" w:rsidP="00A44671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>
        <w:rPr>
          <w:sz w:val="22"/>
          <w:szCs w:val="22"/>
        </w:rPr>
        <w:t>403014,</w:t>
      </w:r>
      <w:r w:rsidR="00083752" w:rsidRPr="00E55760">
        <w:rPr>
          <w:sz w:val="22"/>
          <w:szCs w:val="22"/>
        </w:rPr>
        <w:t xml:space="preserve"> Волгоградская обл., Городищенский р-н, </w:t>
      </w:r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.О</w:t>
      </w:r>
      <w:proofErr w:type="gramEnd"/>
      <w:r>
        <w:rPr>
          <w:sz w:val="22"/>
          <w:szCs w:val="22"/>
        </w:rPr>
        <w:t>рловка</w:t>
      </w:r>
      <w:r w:rsidR="00083752" w:rsidRPr="00E55760">
        <w:rPr>
          <w:sz w:val="22"/>
          <w:szCs w:val="22"/>
        </w:rPr>
        <w:t xml:space="preserve">, ул. </w:t>
      </w:r>
      <w:r>
        <w:rPr>
          <w:sz w:val="22"/>
          <w:szCs w:val="22"/>
        </w:rPr>
        <w:t>Советская</w:t>
      </w:r>
      <w:r w:rsidR="00083752" w:rsidRPr="00E55760">
        <w:rPr>
          <w:sz w:val="22"/>
          <w:szCs w:val="22"/>
        </w:rPr>
        <w:t>, д.2</w:t>
      </w:r>
      <w:r>
        <w:rPr>
          <w:sz w:val="22"/>
          <w:szCs w:val="22"/>
        </w:rPr>
        <w:t>4</w:t>
      </w:r>
    </w:p>
    <w:p w:rsidR="00083752" w:rsidRPr="00E55760" w:rsidRDefault="00083752" w:rsidP="00A44671">
      <w:pPr>
        <w:suppressAutoHyphens/>
        <w:ind w:firstLine="539"/>
        <w:contextualSpacing/>
        <w:jc w:val="both"/>
        <w:rPr>
          <w:kern w:val="2"/>
          <w:sz w:val="22"/>
          <w:szCs w:val="22"/>
          <w:lang w:eastAsia="ar-SA"/>
        </w:rPr>
      </w:pPr>
      <w:r w:rsidRPr="00E55760">
        <w:rPr>
          <w:color w:val="000000"/>
          <w:sz w:val="22"/>
          <w:szCs w:val="22"/>
        </w:rPr>
        <w:t xml:space="preserve">Телефоны администрации: </w:t>
      </w:r>
      <w:r w:rsidRPr="00E55760">
        <w:rPr>
          <w:sz w:val="22"/>
          <w:szCs w:val="22"/>
        </w:rPr>
        <w:t>8(84468) 4-</w:t>
      </w:r>
      <w:r w:rsidR="00BE029D">
        <w:rPr>
          <w:sz w:val="22"/>
          <w:szCs w:val="22"/>
        </w:rPr>
        <w:t>82</w:t>
      </w:r>
      <w:r w:rsidRPr="00E55760">
        <w:rPr>
          <w:sz w:val="22"/>
          <w:szCs w:val="22"/>
        </w:rPr>
        <w:t>-</w:t>
      </w:r>
      <w:r w:rsidR="00BE029D">
        <w:rPr>
          <w:sz w:val="22"/>
          <w:szCs w:val="22"/>
        </w:rPr>
        <w:t>17</w:t>
      </w:r>
      <w:r w:rsidRPr="00E55760">
        <w:rPr>
          <w:kern w:val="2"/>
          <w:sz w:val="22"/>
          <w:szCs w:val="22"/>
          <w:lang w:eastAsia="ar-SA"/>
        </w:rPr>
        <w:t xml:space="preserve">– телефон/факс приёмной администрации; </w:t>
      </w:r>
    </w:p>
    <w:p w:rsidR="00083752" w:rsidRPr="00E55760" w:rsidRDefault="00083752" w:rsidP="00A44671">
      <w:pPr>
        <w:contextualSpacing/>
        <w:rPr>
          <w:sz w:val="22"/>
          <w:szCs w:val="22"/>
        </w:rPr>
      </w:pPr>
      <w:r w:rsidRPr="00E55760">
        <w:rPr>
          <w:color w:val="000000"/>
          <w:sz w:val="22"/>
          <w:szCs w:val="22"/>
        </w:rPr>
        <w:t xml:space="preserve">Адрес электронной почты администрации: </w:t>
      </w:r>
      <w:hyperlink r:id="rId19" w:history="1">
        <w:r w:rsidR="008C14F0" w:rsidRPr="00D371B4">
          <w:rPr>
            <w:rStyle w:val="a3"/>
            <w:sz w:val="22"/>
            <w:szCs w:val="22"/>
          </w:rPr>
          <w:t>mo_</w:t>
        </w:r>
        <w:r w:rsidR="008C14F0" w:rsidRPr="00D371B4">
          <w:rPr>
            <w:rStyle w:val="a3"/>
            <w:sz w:val="22"/>
            <w:szCs w:val="22"/>
            <w:lang w:val="en-US"/>
          </w:rPr>
          <w:t>orlovka</w:t>
        </w:r>
        <w:r w:rsidR="008C14F0" w:rsidRPr="00D371B4">
          <w:rPr>
            <w:rStyle w:val="a3"/>
            <w:sz w:val="22"/>
            <w:szCs w:val="22"/>
          </w:rPr>
          <w:t>@</w:t>
        </w:r>
        <w:r w:rsidR="008C14F0" w:rsidRPr="00D371B4">
          <w:rPr>
            <w:rStyle w:val="a3"/>
            <w:sz w:val="22"/>
            <w:szCs w:val="22"/>
            <w:lang w:val="en-US"/>
          </w:rPr>
          <w:t>mail</w:t>
        </w:r>
        <w:r w:rsidR="008C14F0" w:rsidRPr="00D371B4">
          <w:rPr>
            <w:rStyle w:val="a3"/>
            <w:sz w:val="22"/>
            <w:szCs w:val="22"/>
          </w:rPr>
          <w:t xml:space="preserve">.ru </w:t>
        </w:r>
      </w:hyperlink>
    </w:p>
    <w:p w:rsidR="00083752" w:rsidRPr="00E55760" w:rsidRDefault="00083752" w:rsidP="00A4467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 xml:space="preserve">График работы администрации: понедельник – пятница с </w:t>
      </w:r>
      <w:r w:rsidR="008C14F0" w:rsidRPr="008C14F0">
        <w:rPr>
          <w:color w:val="000000"/>
          <w:sz w:val="22"/>
          <w:szCs w:val="22"/>
        </w:rPr>
        <w:t>8</w:t>
      </w:r>
      <w:r w:rsidRPr="00E55760">
        <w:rPr>
          <w:color w:val="000000"/>
          <w:sz w:val="22"/>
          <w:szCs w:val="22"/>
        </w:rPr>
        <w:t>-00 до 1</w:t>
      </w:r>
      <w:r w:rsidR="008C14F0" w:rsidRPr="008C14F0">
        <w:rPr>
          <w:color w:val="000000"/>
          <w:sz w:val="22"/>
          <w:szCs w:val="22"/>
        </w:rPr>
        <w:t>7</w:t>
      </w:r>
      <w:r w:rsidRPr="00E55760">
        <w:rPr>
          <w:color w:val="000000"/>
          <w:sz w:val="22"/>
          <w:szCs w:val="22"/>
        </w:rPr>
        <w:t>-00, суббота, воскресенье – выходной.</w:t>
      </w:r>
    </w:p>
    <w:p w:rsidR="00083752" w:rsidRDefault="00083752" w:rsidP="001F6793">
      <w:pPr>
        <w:ind w:firstLine="709"/>
        <w:contextualSpacing/>
        <w:jc w:val="both"/>
        <w:outlineLvl w:val="0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 xml:space="preserve">Адрес интернет - приемной на официальном сайте администрации </w:t>
      </w:r>
    </w:p>
    <w:p w:rsidR="00083752" w:rsidRPr="00444D27" w:rsidRDefault="00495899" w:rsidP="00444D27">
      <w:pPr>
        <w:ind w:firstLine="709"/>
        <w:contextualSpacing/>
        <w:jc w:val="both"/>
        <w:outlineLvl w:val="0"/>
        <w:rPr>
          <w:color w:val="0033CC"/>
          <w:sz w:val="22"/>
          <w:szCs w:val="22"/>
          <w:u w:val="single"/>
        </w:rPr>
      </w:pPr>
      <w:hyperlink r:id="rId20" w:history="1">
        <w:r w:rsidR="00444D27" w:rsidRPr="00D371B4">
          <w:rPr>
            <w:rStyle w:val="a3"/>
            <w:sz w:val="22"/>
            <w:szCs w:val="22"/>
          </w:rPr>
          <w:t>http://орловка-34.рф/</w:t>
        </w:r>
      </w:hyperlink>
      <w:r w:rsidR="00444D27" w:rsidRPr="00444D27">
        <w:rPr>
          <w:color w:val="0033CC"/>
          <w:sz w:val="22"/>
          <w:szCs w:val="22"/>
          <w:u w:val="single"/>
        </w:rPr>
        <w:t xml:space="preserve"> </w:t>
      </w:r>
      <w:r w:rsidR="00083752" w:rsidRPr="00E55760">
        <w:rPr>
          <w:color w:val="000000"/>
          <w:sz w:val="22"/>
          <w:szCs w:val="22"/>
        </w:rPr>
        <w:t xml:space="preserve">Адрес единого портала: </w:t>
      </w:r>
      <w:hyperlink r:id="rId21" w:history="1">
        <w:r w:rsidR="00083752" w:rsidRPr="00BE029D">
          <w:rPr>
            <w:color w:val="000099"/>
            <w:sz w:val="22"/>
            <w:szCs w:val="22"/>
            <w:u w:val="single"/>
          </w:rPr>
          <w:t>http://www.gosuslugi.ru</w:t>
        </w:r>
      </w:hyperlink>
      <w:r w:rsidR="00083752" w:rsidRPr="00E55760">
        <w:rPr>
          <w:color w:val="000000"/>
          <w:sz w:val="22"/>
          <w:szCs w:val="22"/>
        </w:rPr>
        <w:tab/>
      </w:r>
    </w:p>
    <w:p w:rsidR="00083752" w:rsidRPr="00E55760" w:rsidRDefault="00083752" w:rsidP="00A44671">
      <w:pPr>
        <w:ind w:firstLine="709"/>
        <w:contextualSpacing/>
        <w:jc w:val="both"/>
        <w:outlineLvl w:val="0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 xml:space="preserve">Адрес регионального портала: </w:t>
      </w:r>
      <w:hyperlink r:id="rId22" w:history="1">
        <w:r w:rsidRPr="00BE029D">
          <w:rPr>
            <w:color w:val="000099"/>
            <w:sz w:val="22"/>
            <w:szCs w:val="22"/>
            <w:u w:val="single"/>
          </w:rPr>
          <w:t>http://34.gosuslugi.ru</w:t>
        </w:r>
      </w:hyperlink>
    </w:p>
    <w:p w:rsidR="00083752" w:rsidRPr="00E55760" w:rsidRDefault="00083752" w:rsidP="00A44671">
      <w:pPr>
        <w:suppressAutoHyphens/>
        <w:ind w:firstLine="539"/>
        <w:contextualSpacing/>
        <w:rPr>
          <w:kern w:val="2"/>
          <w:sz w:val="22"/>
          <w:szCs w:val="22"/>
          <w:lang w:eastAsia="ar-SA"/>
        </w:rPr>
      </w:pPr>
      <w:r w:rsidRPr="00E55760">
        <w:rPr>
          <w:color w:val="000000"/>
          <w:sz w:val="22"/>
          <w:szCs w:val="22"/>
        </w:rPr>
        <w:t>5.5.3.  Почтовый адрес автономного учреждения  Городищенского муниципального района Волгоградской области МФЦ:  403003, р.п. Городище</w:t>
      </w:r>
      <w:r>
        <w:rPr>
          <w:color w:val="000000"/>
          <w:sz w:val="22"/>
          <w:szCs w:val="22"/>
        </w:rPr>
        <w:t>,</w:t>
      </w:r>
      <w:r w:rsidRPr="00E55760">
        <w:rPr>
          <w:color w:val="000000"/>
          <w:sz w:val="22"/>
          <w:szCs w:val="22"/>
        </w:rPr>
        <w:t xml:space="preserve"> пл. </w:t>
      </w:r>
      <w:r w:rsidRPr="00E55760">
        <w:rPr>
          <w:kern w:val="2"/>
          <w:sz w:val="22"/>
          <w:szCs w:val="22"/>
          <w:lang w:eastAsia="ar-SA"/>
        </w:rPr>
        <w:t>Павших Борцов, д.1</w:t>
      </w:r>
    </w:p>
    <w:p w:rsidR="00083752" w:rsidRPr="00E55760" w:rsidRDefault="00083752" w:rsidP="00A44671">
      <w:pPr>
        <w:suppressAutoHyphens/>
        <w:ind w:firstLine="539"/>
        <w:contextualSpacing/>
        <w:jc w:val="both"/>
        <w:rPr>
          <w:kern w:val="2"/>
          <w:sz w:val="22"/>
          <w:szCs w:val="22"/>
          <w:lang w:eastAsia="ar-SA"/>
        </w:rPr>
      </w:pPr>
      <w:r w:rsidRPr="00E55760">
        <w:rPr>
          <w:kern w:val="2"/>
          <w:sz w:val="22"/>
          <w:szCs w:val="22"/>
          <w:lang w:eastAsia="ar-SA"/>
        </w:rPr>
        <w:t xml:space="preserve">Адрес официального сайта автономного учреждения </w:t>
      </w:r>
      <w:r w:rsidRPr="00E55760">
        <w:rPr>
          <w:color w:val="000000"/>
          <w:sz w:val="22"/>
          <w:szCs w:val="22"/>
        </w:rPr>
        <w:t>Городищенского муниципального района</w:t>
      </w:r>
      <w:r w:rsidRPr="00E55760">
        <w:rPr>
          <w:kern w:val="2"/>
          <w:sz w:val="22"/>
          <w:szCs w:val="22"/>
          <w:lang w:eastAsia="ar-SA"/>
        </w:rPr>
        <w:t xml:space="preserve"> Волгоградской области МФЦ: </w:t>
      </w:r>
      <w:hyperlink r:id="rId23" w:history="1">
        <w:r w:rsidRPr="00BE029D">
          <w:rPr>
            <w:color w:val="000099"/>
            <w:kern w:val="2"/>
            <w:sz w:val="22"/>
            <w:szCs w:val="22"/>
            <w:u w:val="single"/>
            <w:lang w:eastAsia="ar-SA"/>
          </w:rPr>
          <w:t>http://www.volganet.ru/</w:t>
        </w:r>
      </w:hyperlink>
      <w:r w:rsidRPr="00E55760">
        <w:rPr>
          <w:kern w:val="2"/>
          <w:sz w:val="22"/>
          <w:szCs w:val="22"/>
          <w:lang w:eastAsia="ar-SA"/>
        </w:rPr>
        <w:t xml:space="preserve"> </w:t>
      </w:r>
    </w:p>
    <w:p w:rsidR="00083752" w:rsidRPr="00E55760" w:rsidRDefault="00083752" w:rsidP="00A44671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5.5.4. Жалоба должна содержать:</w:t>
      </w:r>
    </w:p>
    <w:p w:rsidR="00083752" w:rsidRPr="00E55760" w:rsidRDefault="00083752" w:rsidP="00A44671">
      <w:pPr>
        <w:ind w:firstLine="709"/>
        <w:contextualSpacing/>
        <w:jc w:val="both"/>
        <w:outlineLvl w:val="0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- наименование администрации, специалиста администрации, решения и действия (бездействие) которых обжалуются;</w:t>
      </w:r>
    </w:p>
    <w:p w:rsidR="00083752" w:rsidRPr="00E55760" w:rsidRDefault="00083752" w:rsidP="00A44671">
      <w:pPr>
        <w:ind w:firstLine="709"/>
        <w:contextualSpacing/>
        <w:jc w:val="both"/>
        <w:outlineLvl w:val="0"/>
        <w:rPr>
          <w:color w:val="000000"/>
          <w:sz w:val="22"/>
          <w:szCs w:val="22"/>
        </w:rPr>
      </w:pPr>
      <w:proofErr w:type="gramStart"/>
      <w:r w:rsidRPr="00E55760">
        <w:rPr>
          <w:color w:val="000000"/>
          <w:sz w:val="22"/>
          <w:szCs w:val="22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83752" w:rsidRPr="00E55760" w:rsidRDefault="00083752" w:rsidP="00A44671">
      <w:pPr>
        <w:ind w:firstLine="709"/>
        <w:contextualSpacing/>
        <w:jc w:val="both"/>
        <w:outlineLvl w:val="0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- сведения об обжалуемых решениях и действиях (бездействии) администрации,  должностного лица администрации;</w:t>
      </w:r>
    </w:p>
    <w:p w:rsidR="00083752" w:rsidRPr="00E55760" w:rsidRDefault="00083752" w:rsidP="00A44671">
      <w:pPr>
        <w:ind w:firstLine="709"/>
        <w:contextualSpacing/>
        <w:jc w:val="both"/>
        <w:outlineLvl w:val="0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- 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083752" w:rsidRPr="00E55760" w:rsidRDefault="00083752" w:rsidP="00A44671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 xml:space="preserve">5.5.5.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55760">
        <w:rPr>
          <w:color w:val="000000"/>
          <w:sz w:val="22"/>
          <w:szCs w:val="22"/>
        </w:rPr>
        <w:t>представлена</w:t>
      </w:r>
      <w:proofErr w:type="gramEnd"/>
      <w:r w:rsidRPr="00E55760">
        <w:rPr>
          <w:color w:val="000000"/>
          <w:sz w:val="22"/>
          <w:szCs w:val="22"/>
        </w:rPr>
        <w:t>:</w:t>
      </w:r>
    </w:p>
    <w:p w:rsidR="00083752" w:rsidRPr="00E55760" w:rsidRDefault="00083752" w:rsidP="00A44671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- оформленная в соответствии с законодательством Российской Федерации доверенность (для физических лиц);</w:t>
      </w:r>
    </w:p>
    <w:p w:rsidR="00083752" w:rsidRPr="00E55760" w:rsidRDefault="00083752" w:rsidP="00A44671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83752" w:rsidRPr="00E55760" w:rsidRDefault="00083752" w:rsidP="00A44671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83752" w:rsidRPr="00E55760" w:rsidRDefault="00083752" w:rsidP="00A44671">
      <w:pPr>
        <w:ind w:firstLine="709"/>
        <w:contextualSpacing/>
        <w:jc w:val="both"/>
        <w:outlineLvl w:val="0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5.5.6. Жалобы принимаются в соответствии с графиками  работы администрации, указанными в подпунктах5.5.2, 5.5.3 пункта 5.5административного регламента.</w:t>
      </w:r>
    </w:p>
    <w:p w:rsidR="00083752" w:rsidRPr="00E55760" w:rsidRDefault="00083752" w:rsidP="00A44671">
      <w:pPr>
        <w:ind w:firstLine="709"/>
        <w:contextualSpacing/>
        <w:jc w:val="both"/>
        <w:outlineLvl w:val="0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 xml:space="preserve">Жалоба в письменной форме может быть направлена по почте. </w:t>
      </w:r>
    </w:p>
    <w:p w:rsidR="00083752" w:rsidRPr="00E55760" w:rsidRDefault="00083752" w:rsidP="00A44671">
      <w:pPr>
        <w:ind w:firstLine="709"/>
        <w:contextualSpacing/>
        <w:jc w:val="both"/>
        <w:outlineLvl w:val="0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В случая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83752" w:rsidRPr="00E55760" w:rsidRDefault="00083752" w:rsidP="00A44671">
      <w:pPr>
        <w:ind w:firstLine="709"/>
        <w:contextualSpacing/>
        <w:jc w:val="both"/>
        <w:outlineLvl w:val="0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5.5.</w:t>
      </w:r>
      <w:r>
        <w:rPr>
          <w:color w:val="000000"/>
          <w:sz w:val="22"/>
          <w:szCs w:val="22"/>
        </w:rPr>
        <w:t>7</w:t>
      </w:r>
      <w:r w:rsidRPr="00E55760">
        <w:rPr>
          <w:color w:val="000000"/>
          <w:sz w:val="22"/>
          <w:szCs w:val="22"/>
        </w:rPr>
        <w:t>. В электронном виде жалоба может быть подана заявителем посредством:</w:t>
      </w:r>
    </w:p>
    <w:p w:rsidR="00083752" w:rsidRPr="00E55760" w:rsidRDefault="00083752" w:rsidP="00A44671">
      <w:pPr>
        <w:pStyle w:val="a5"/>
        <w:spacing w:before="0" w:beforeAutospacing="0" w:after="0" w:afterAutospacing="0"/>
        <w:ind w:right="488"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- официального сайта администрации в информационно-телекоммуникационной сети «Интернет»;</w:t>
      </w:r>
    </w:p>
    <w:p w:rsidR="00083752" w:rsidRPr="00E55760" w:rsidRDefault="00083752" w:rsidP="00A44671">
      <w:pPr>
        <w:pStyle w:val="a5"/>
        <w:spacing w:before="0" w:beforeAutospacing="0" w:after="0" w:afterAutospacing="0"/>
        <w:ind w:right="488"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- единого портала либо регионального портала.</w:t>
      </w:r>
    </w:p>
    <w:p w:rsidR="00083752" w:rsidRPr="00E55760" w:rsidRDefault="00083752" w:rsidP="00A44671">
      <w:pPr>
        <w:pStyle w:val="a5"/>
        <w:tabs>
          <w:tab w:val="left" w:pos="10065"/>
          <w:tab w:val="left" w:pos="10205"/>
        </w:tabs>
        <w:spacing w:before="0" w:beforeAutospacing="0" w:after="0" w:afterAutospacing="0"/>
        <w:ind w:right="-1"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При подаче жалобы в электронном виде документы, указанные в подпунктах 5.5.4 пункта 5.5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83752" w:rsidRPr="00E55760" w:rsidRDefault="00083752" w:rsidP="00A44671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5.5.</w:t>
      </w:r>
      <w:r>
        <w:rPr>
          <w:color w:val="000000"/>
          <w:sz w:val="22"/>
          <w:szCs w:val="22"/>
        </w:rPr>
        <w:t>8</w:t>
      </w:r>
      <w:r w:rsidRPr="00E55760">
        <w:rPr>
          <w:color w:val="000000"/>
          <w:sz w:val="22"/>
          <w:szCs w:val="22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в соответствии с визой главы </w:t>
      </w:r>
      <w:r w:rsidRPr="00E55760">
        <w:rPr>
          <w:color w:val="000000"/>
          <w:sz w:val="22"/>
          <w:szCs w:val="22"/>
        </w:rPr>
        <w:lastRenderedPageBreak/>
        <w:t xml:space="preserve">администрации обеспечивают незамедлительное направление соответствующих материалов в органы прокуратуры. </w:t>
      </w:r>
    </w:p>
    <w:p w:rsidR="00083752" w:rsidRPr="00E55760" w:rsidRDefault="00083752" w:rsidP="00A44671">
      <w:pPr>
        <w:ind w:firstLine="709"/>
        <w:contextualSpacing/>
        <w:jc w:val="both"/>
        <w:outlineLvl w:val="0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5.6. Сроки рассмотрения жалобы.</w:t>
      </w:r>
    </w:p>
    <w:p w:rsidR="00083752" w:rsidRPr="00E55760" w:rsidRDefault="00083752" w:rsidP="00A44671">
      <w:pPr>
        <w:ind w:firstLine="709"/>
        <w:contextualSpacing/>
        <w:jc w:val="both"/>
        <w:outlineLvl w:val="0"/>
        <w:rPr>
          <w:color w:val="000000"/>
          <w:sz w:val="22"/>
          <w:szCs w:val="22"/>
        </w:rPr>
      </w:pPr>
      <w:proofErr w:type="gramStart"/>
      <w:r w:rsidRPr="00E55760">
        <w:rPr>
          <w:color w:val="000000"/>
          <w:sz w:val="22"/>
          <w:szCs w:val="22"/>
        </w:rPr>
        <w:t xml:space="preserve">Жалоба, поступившая в администрацию </w:t>
      </w:r>
      <w:r w:rsidR="00444D27">
        <w:rPr>
          <w:sz w:val="22"/>
          <w:szCs w:val="22"/>
        </w:rPr>
        <w:t>Орлов</w:t>
      </w:r>
      <w:r w:rsidRPr="00E55760">
        <w:rPr>
          <w:sz w:val="22"/>
          <w:szCs w:val="22"/>
        </w:rPr>
        <w:t>ского сельского поселения</w:t>
      </w:r>
      <w:r w:rsidRPr="00E55760">
        <w:rPr>
          <w:color w:val="000000"/>
          <w:sz w:val="22"/>
          <w:szCs w:val="22"/>
        </w:rPr>
        <w:t xml:space="preserve">  подлежит</w:t>
      </w:r>
      <w:proofErr w:type="gramEnd"/>
      <w:r w:rsidRPr="00E55760">
        <w:rPr>
          <w:color w:val="000000"/>
          <w:sz w:val="22"/>
          <w:szCs w:val="22"/>
        </w:rPr>
        <w:t xml:space="preserve"> регистрации не позднее следующего рабочего дня со дня ее поступления. </w:t>
      </w:r>
      <w:r w:rsidR="00444D27">
        <w:rPr>
          <w:color w:val="000000"/>
          <w:sz w:val="22"/>
          <w:szCs w:val="22"/>
        </w:rPr>
        <w:t xml:space="preserve"> </w:t>
      </w:r>
      <w:proofErr w:type="gramStart"/>
      <w:r w:rsidRPr="00E55760">
        <w:rPr>
          <w:color w:val="000000"/>
          <w:sz w:val="22"/>
          <w:szCs w:val="22"/>
        </w:rPr>
        <w:t>Жалоба рассматривается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</w:t>
      </w:r>
      <w:proofErr w:type="gramEnd"/>
      <w:r w:rsidRPr="00E55760">
        <w:rPr>
          <w:color w:val="000000"/>
          <w:sz w:val="22"/>
          <w:szCs w:val="22"/>
        </w:rPr>
        <w:t xml:space="preserve"> Федерации не установлен сокращенный срок рассмотрения жалобы. </w:t>
      </w:r>
    </w:p>
    <w:p w:rsidR="00083752" w:rsidRPr="00E55760" w:rsidRDefault="00083752" w:rsidP="00A44671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5.7.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083752" w:rsidRPr="00E55760" w:rsidRDefault="00083752" w:rsidP="00A44671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Основания для приостановления рассмотрения жалобы отсутствуют.</w:t>
      </w:r>
    </w:p>
    <w:p w:rsidR="00083752" w:rsidRPr="00E55760" w:rsidRDefault="00083752" w:rsidP="00A44671">
      <w:pPr>
        <w:ind w:firstLine="709"/>
        <w:contextualSpacing/>
        <w:jc w:val="both"/>
        <w:outlineLvl w:val="0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5.8. Результат рассмотрения жалобы.</w:t>
      </w:r>
    </w:p>
    <w:p w:rsidR="00083752" w:rsidRPr="00E55760" w:rsidRDefault="00083752" w:rsidP="00A44671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 xml:space="preserve"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администрация  принимает решение об удовлетворении жалобы либо об отказе в ее удовлетворении. </w:t>
      </w:r>
    </w:p>
    <w:p w:rsidR="00083752" w:rsidRPr="00E55760" w:rsidRDefault="00083752" w:rsidP="00A44671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83752" w:rsidRPr="00E55760" w:rsidRDefault="00083752" w:rsidP="00A44671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5.9. Порядок информирования заявителя о результатах рассмотрения жалобы.</w:t>
      </w:r>
    </w:p>
    <w:p w:rsidR="00083752" w:rsidRPr="00E55760" w:rsidRDefault="00083752" w:rsidP="00A44671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5.9.1. Ответ по результатам рассмотрения жалобы направляется заявителю не позднее дня, следующего за днем принятия решения, в письменной форме (по желанию заявителя в электронной форме).</w:t>
      </w:r>
    </w:p>
    <w:p w:rsidR="00083752" w:rsidRPr="00E55760" w:rsidRDefault="00083752" w:rsidP="00A44671">
      <w:pPr>
        <w:pStyle w:val="a5"/>
        <w:spacing w:before="0" w:beforeAutospacing="0" w:after="0" w:afterAutospacing="0"/>
        <w:ind w:right="-1"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5.9.2. В ответе по результатам рассмотрения жалобы указываются:</w:t>
      </w:r>
    </w:p>
    <w:p w:rsidR="00083752" w:rsidRPr="00E55760" w:rsidRDefault="00083752" w:rsidP="00A44671">
      <w:pPr>
        <w:pStyle w:val="a5"/>
        <w:spacing w:before="0" w:beforeAutospacing="0" w:after="0" w:afterAutospacing="0"/>
        <w:ind w:right="-1" w:firstLine="709"/>
        <w:contextualSpacing/>
        <w:jc w:val="both"/>
        <w:rPr>
          <w:color w:val="000000"/>
          <w:sz w:val="22"/>
          <w:szCs w:val="22"/>
        </w:rPr>
      </w:pPr>
      <w:proofErr w:type="gramStart"/>
      <w:r w:rsidRPr="00E55760">
        <w:rPr>
          <w:color w:val="000000"/>
          <w:sz w:val="22"/>
          <w:szCs w:val="22"/>
        </w:rPr>
        <w:t>- наименование органа,  предоставляющего муниципальную услугу, должность, фамилия, имя, отчество (при наличии) должностного лица администрации, принявшего решение по жалобе;</w:t>
      </w:r>
      <w:proofErr w:type="gramEnd"/>
    </w:p>
    <w:p w:rsidR="00083752" w:rsidRPr="00E55760" w:rsidRDefault="00083752" w:rsidP="00A44671">
      <w:pPr>
        <w:pStyle w:val="a5"/>
        <w:spacing w:before="0" w:beforeAutospacing="0" w:after="0" w:afterAutospacing="0"/>
        <w:ind w:right="-1"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- номер, дата, место принятия решения, включая сведения о должностном лице администрации, решение или действие (бездействие) которого обжалуется;</w:t>
      </w:r>
    </w:p>
    <w:p w:rsidR="00083752" w:rsidRPr="00E55760" w:rsidRDefault="00083752" w:rsidP="00A44671">
      <w:pPr>
        <w:pStyle w:val="a5"/>
        <w:spacing w:before="0" w:beforeAutospacing="0" w:after="0" w:afterAutospacing="0"/>
        <w:ind w:right="-1"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- фамилия, имя, отчество (при наличии) или наименование заявителя;</w:t>
      </w:r>
    </w:p>
    <w:p w:rsidR="00083752" w:rsidRPr="00E55760" w:rsidRDefault="00083752" w:rsidP="00A44671">
      <w:pPr>
        <w:pStyle w:val="a5"/>
        <w:spacing w:before="0" w:beforeAutospacing="0" w:after="0" w:afterAutospacing="0"/>
        <w:ind w:right="-1"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- основания для принятия решения по жалобе;</w:t>
      </w:r>
    </w:p>
    <w:p w:rsidR="00083752" w:rsidRPr="00E55760" w:rsidRDefault="00083752" w:rsidP="00A44671">
      <w:pPr>
        <w:pStyle w:val="a5"/>
        <w:spacing w:before="0" w:beforeAutospacing="0" w:after="0" w:afterAutospacing="0"/>
        <w:ind w:right="488"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- принятое по жалобе решение;</w:t>
      </w:r>
    </w:p>
    <w:p w:rsidR="00083752" w:rsidRPr="00E55760" w:rsidRDefault="00083752" w:rsidP="00A44671">
      <w:pPr>
        <w:pStyle w:val="a5"/>
        <w:spacing w:before="0" w:beforeAutospacing="0" w:after="0" w:afterAutospacing="0"/>
        <w:ind w:right="-1"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- в случае</w:t>
      </w:r>
      <w:proofErr w:type="gramStart"/>
      <w:r w:rsidRPr="00E55760">
        <w:rPr>
          <w:color w:val="000000"/>
          <w:sz w:val="22"/>
          <w:szCs w:val="22"/>
        </w:rPr>
        <w:t>,</w:t>
      </w:r>
      <w:proofErr w:type="gramEnd"/>
      <w:r w:rsidRPr="00E55760">
        <w:rPr>
          <w:color w:val="000000"/>
          <w:sz w:val="22"/>
          <w:szCs w:val="22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83752" w:rsidRPr="00E55760" w:rsidRDefault="00083752" w:rsidP="00A44671">
      <w:pPr>
        <w:pStyle w:val="a5"/>
        <w:spacing w:before="0" w:beforeAutospacing="0" w:after="0" w:afterAutospacing="0"/>
        <w:ind w:right="488"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- сведения о порядке обжалования принятого по жалобе решения.</w:t>
      </w:r>
    </w:p>
    <w:p w:rsidR="00083752" w:rsidRPr="00E55760" w:rsidRDefault="00083752" w:rsidP="00A44671">
      <w:pPr>
        <w:pStyle w:val="a5"/>
        <w:spacing w:before="0" w:beforeAutospacing="0" w:after="0" w:afterAutospacing="0"/>
        <w:ind w:right="-1"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 xml:space="preserve">5.9.3. Ответ по результатам рассмотрения жалобы подписывается должностным лицом администрации, ответственным на рассмотрение </w:t>
      </w:r>
      <w:r w:rsidR="00444D27">
        <w:rPr>
          <w:color w:val="000000"/>
          <w:sz w:val="22"/>
          <w:szCs w:val="22"/>
        </w:rPr>
        <w:t>жалоб или главой администрации</w:t>
      </w:r>
      <w:r w:rsidRPr="00E55760">
        <w:rPr>
          <w:color w:val="000000"/>
          <w:sz w:val="22"/>
          <w:szCs w:val="22"/>
        </w:rPr>
        <w:t>.</w:t>
      </w:r>
    </w:p>
    <w:p w:rsidR="00083752" w:rsidRPr="00E55760" w:rsidRDefault="00083752" w:rsidP="00A44671">
      <w:pPr>
        <w:pStyle w:val="a5"/>
        <w:spacing w:before="0" w:beforeAutospacing="0" w:after="0" w:afterAutospacing="0"/>
        <w:ind w:right="-1"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администрации,  вид которой установлен законодательством Российской Федерации.</w:t>
      </w:r>
    </w:p>
    <w:p w:rsidR="00083752" w:rsidRPr="00E55760" w:rsidRDefault="00083752" w:rsidP="00A44671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5.10. Право заявителя на получение информации и документов, необходимых для обоснования и рассмотрения жалобы.</w:t>
      </w:r>
    </w:p>
    <w:p w:rsidR="00083752" w:rsidRPr="00E55760" w:rsidRDefault="00083752" w:rsidP="00A44671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083752" w:rsidRPr="00E55760" w:rsidRDefault="00083752" w:rsidP="00A44671">
      <w:pPr>
        <w:ind w:firstLine="709"/>
        <w:contextualSpacing/>
        <w:jc w:val="both"/>
        <w:outlineLvl w:val="0"/>
        <w:rPr>
          <w:color w:val="000000"/>
          <w:sz w:val="22"/>
          <w:szCs w:val="22"/>
        </w:rPr>
      </w:pPr>
      <w:proofErr w:type="gramStart"/>
      <w:r w:rsidRPr="00E55760">
        <w:rPr>
          <w:color w:val="000000"/>
          <w:sz w:val="22"/>
          <w:szCs w:val="22"/>
        </w:rPr>
        <w:t xml:space="preserve">Администрация, должностное лицо администрации по направленному в установленном порядке запросу заявителя рассматривающего жалобу, обязаны в течение 15 рабочих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4" w:history="1">
        <w:r w:rsidRPr="00E55760">
          <w:rPr>
            <w:color w:val="000000"/>
            <w:sz w:val="22"/>
            <w:szCs w:val="22"/>
          </w:rPr>
          <w:t>тайну</w:t>
        </w:r>
      </w:hyperlink>
      <w:r w:rsidRPr="00E55760">
        <w:rPr>
          <w:color w:val="000000"/>
          <w:sz w:val="22"/>
          <w:szCs w:val="22"/>
        </w:rPr>
        <w:t>, и для которых установлен особый порядок предоставления.</w:t>
      </w:r>
      <w:proofErr w:type="gramEnd"/>
    </w:p>
    <w:p w:rsidR="00083752" w:rsidRPr="00E55760" w:rsidRDefault="00083752" w:rsidP="00A44671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5.11. Перечень случаев, в которых ответ на жалобу не дается.</w:t>
      </w:r>
    </w:p>
    <w:p w:rsidR="00083752" w:rsidRPr="00E55760" w:rsidRDefault="00083752" w:rsidP="00A44671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lastRenderedPageBreak/>
        <w:t xml:space="preserve">Администрация </w:t>
      </w:r>
      <w:r w:rsidR="00444D27">
        <w:rPr>
          <w:sz w:val="22"/>
          <w:szCs w:val="22"/>
        </w:rPr>
        <w:t>Орлов</w:t>
      </w:r>
      <w:r w:rsidRPr="00E55760">
        <w:rPr>
          <w:sz w:val="22"/>
          <w:szCs w:val="22"/>
        </w:rPr>
        <w:t>ского сельского поселения</w:t>
      </w:r>
      <w:r w:rsidRPr="00E55760">
        <w:rPr>
          <w:color w:val="000000"/>
          <w:sz w:val="22"/>
          <w:szCs w:val="22"/>
        </w:rPr>
        <w:t xml:space="preserve"> вправе оставить жалобу без ответа в следующих случаях:</w:t>
      </w:r>
    </w:p>
    <w:p w:rsidR="00083752" w:rsidRPr="00E55760" w:rsidRDefault="00083752" w:rsidP="00A44671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 xml:space="preserve">- наличие в жалобе нецензурных либо оскорбительных выражений, угроз жизни, здоровью и имуществу сотрудника </w:t>
      </w:r>
      <w:r w:rsidR="00444D27">
        <w:rPr>
          <w:sz w:val="22"/>
          <w:szCs w:val="22"/>
        </w:rPr>
        <w:t>Орлов</w:t>
      </w:r>
      <w:r w:rsidRPr="00E55760">
        <w:rPr>
          <w:sz w:val="22"/>
          <w:szCs w:val="22"/>
        </w:rPr>
        <w:t>ского сельского поселения</w:t>
      </w:r>
      <w:r w:rsidRPr="00E55760">
        <w:rPr>
          <w:color w:val="000000"/>
          <w:sz w:val="22"/>
          <w:szCs w:val="22"/>
        </w:rPr>
        <w:t>,  а также членов его семьи;</w:t>
      </w:r>
    </w:p>
    <w:p w:rsidR="00083752" w:rsidRPr="00E55760" w:rsidRDefault="00083752" w:rsidP="00A44671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83752" w:rsidRPr="00E55760" w:rsidRDefault="00083752" w:rsidP="00A44671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 xml:space="preserve">5.12. Перечень случаев, в которых администрация </w:t>
      </w:r>
      <w:r w:rsidR="00444D27">
        <w:rPr>
          <w:sz w:val="22"/>
          <w:szCs w:val="22"/>
        </w:rPr>
        <w:t>Орлов</w:t>
      </w:r>
      <w:r w:rsidRPr="00E55760">
        <w:rPr>
          <w:sz w:val="22"/>
          <w:szCs w:val="22"/>
        </w:rPr>
        <w:t>ского сельского поселения</w:t>
      </w:r>
      <w:r w:rsidRPr="00E55760">
        <w:rPr>
          <w:color w:val="000000"/>
          <w:sz w:val="22"/>
          <w:szCs w:val="22"/>
        </w:rPr>
        <w:t xml:space="preserve"> отказывает в удовлетворении жалобы.</w:t>
      </w:r>
    </w:p>
    <w:p w:rsidR="00083752" w:rsidRPr="00E55760" w:rsidRDefault="00083752" w:rsidP="00A44671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 xml:space="preserve">Администрация </w:t>
      </w:r>
      <w:r w:rsidR="00444D27">
        <w:rPr>
          <w:sz w:val="22"/>
          <w:szCs w:val="22"/>
        </w:rPr>
        <w:t>Орлов</w:t>
      </w:r>
      <w:r w:rsidRPr="00E55760">
        <w:rPr>
          <w:sz w:val="22"/>
          <w:szCs w:val="22"/>
        </w:rPr>
        <w:t>ского сельского поселения</w:t>
      </w:r>
      <w:r w:rsidRPr="00E55760">
        <w:rPr>
          <w:color w:val="000000"/>
          <w:sz w:val="22"/>
          <w:szCs w:val="22"/>
        </w:rPr>
        <w:t xml:space="preserve"> отказывает в удовлетворении жалобы в следующих случаях:</w:t>
      </w:r>
    </w:p>
    <w:p w:rsidR="00083752" w:rsidRPr="00E55760" w:rsidRDefault="00083752" w:rsidP="00A44671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083752" w:rsidRPr="00E55760" w:rsidRDefault="00083752" w:rsidP="00A44671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83752" w:rsidRPr="00E55760" w:rsidRDefault="00083752" w:rsidP="00A44671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083752" w:rsidRPr="00E55760" w:rsidRDefault="00083752" w:rsidP="00A44671">
      <w:pPr>
        <w:shd w:val="clear" w:color="auto" w:fill="FFFFFF"/>
        <w:spacing w:after="225"/>
        <w:ind w:left="708"/>
        <w:contextualSpacing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5.13. Порядок обжалования решения по жалобе.</w:t>
      </w:r>
    </w:p>
    <w:p w:rsidR="00083752" w:rsidRPr="00E55760" w:rsidRDefault="00083752" w:rsidP="00A44671">
      <w:pPr>
        <w:shd w:val="clear" w:color="auto" w:fill="FFFFFF"/>
        <w:spacing w:after="225"/>
        <w:ind w:firstLine="706"/>
        <w:contextualSpacing/>
        <w:jc w:val="both"/>
        <w:rPr>
          <w:color w:val="000000"/>
          <w:sz w:val="22"/>
          <w:szCs w:val="22"/>
        </w:rPr>
      </w:pPr>
      <w:r w:rsidRPr="00E55760">
        <w:rPr>
          <w:color w:val="000000"/>
          <w:sz w:val="22"/>
          <w:szCs w:val="22"/>
        </w:rPr>
        <w:t>Заявитель имеет право обжалования решений, принятых по ранее направленным жалобам на действия (бездействия) и решения, принятые в ходе предоставления муниципальной услуги, в судебном порядке в соответствии с действующим законодательством.</w:t>
      </w:r>
    </w:p>
    <w:p w:rsidR="00083752" w:rsidRPr="00E55760" w:rsidRDefault="00083752" w:rsidP="00A44671">
      <w:pPr>
        <w:contextualSpacing/>
        <w:rPr>
          <w:sz w:val="22"/>
          <w:szCs w:val="22"/>
        </w:rPr>
      </w:pPr>
    </w:p>
    <w:p w:rsidR="00083752" w:rsidRPr="00A45FCC" w:rsidRDefault="00083752" w:rsidP="00A44671">
      <w:pPr>
        <w:contextualSpacing/>
      </w:pPr>
    </w:p>
    <w:p w:rsidR="00083752" w:rsidRPr="00A45FCC" w:rsidRDefault="00083752" w:rsidP="00A44671">
      <w:pPr>
        <w:contextualSpacing/>
      </w:pPr>
    </w:p>
    <w:p w:rsidR="00083752" w:rsidRPr="00A45FCC" w:rsidRDefault="00083752" w:rsidP="00A44671">
      <w:pPr>
        <w:contextualSpacing/>
      </w:pPr>
    </w:p>
    <w:p w:rsidR="00083752" w:rsidRPr="00A45FCC" w:rsidRDefault="00083752" w:rsidP="00A44671">
      <w:pPr>
        <w:contextualSpacing/>
      </w:pPr>
    </w:p>
    <w:p w:rsidR="00083752" w:rsidRPr="00A45FCC" w:rsidRDefault="00083752" w:rsidP="00A44671">
      <w:pPr>
        <w:contextualSpacing/>
      </w:pPr>
    </w:p>
    <w:p w:rsidR="00083752" w:rsidRPr="00A45FCC" w:rsidRDefault="00083752" w:rsidP="00A44671">
      <w:pPr>
        <w:contextualSpacing/>
      </w:pPr>
    </w:p>
    <w:p w:rsidR="00083752" w:rsidRPr="00A45FCC" w:rsidRDefault="00083752" w:rsidP="00A44671">
      <w:pPr>
        <w:contextualSpacing/>
      </w:pPr>
    </w:p>
    <w:p w:rsidR="00083752" w:rsidRPr="00A45FCC" w:rsidRDefault="00083752" w:rsidP="00A44671">
      <w:pPr>
        <w:contextualSpacing/>
      </w:pPr>
    </w:p>
    <w:p w:rsidR="00083752" w:rsidRPr="00A45FCC" w:rsidRDefault="00083752" w:rsidP="00A44671">
      <w:pPr>
        <w:contextualSpacing/>
      </w:pPr>
    </w:p>
    <w:p w:rsidR="00083752" w:rsidRPr="00A45FCC" w:rsidRDefault="00083752" w:rsidP="00A44671">
      <w:pPr>
        <w:contextualSpacing/>
      </w:pPr>
    </w:p>
    <w:p w:rsidR="00083752" w:rsidRPr="00A45FCC" w:rsidRDefault="00083752" w:rsidP="00A44671">
      <w:pPr>
        <w:contextualSpacing/>
      </w:pPr>
    </w:p>
    <w:p w:rsidR="00083752" w:rsidRPr="00A45FCC" w:rsidRDefault="00083752" w:rsidP="00A44671">
      <w:pPr>
        <w:contextualSpacing/>
      </w:pPr>
    </w:p>
    <w:p w:rsidR="00083752" w:rsidRPr="00A45FCC" w:rsidRDefault="00083752" w:rsidP="00A44671">
      <w:pPr>
        <w:contextualSpacing/>
      </w:pPr>
    </w:p>
    <w:p w:rsidR="00083752" w:rsidRDefault="00083752" w:rsidP="00A44671">
      <w:pPr>
        <w:pStyle w:val="ConsPlusNormal"/>
        <w:framePr w:hSpace="180" w:wrap="around" w:hAnchor="text" w:x="-142" w:y="-201"/>
        <w:widowControl/>
        <w:jc w:val="right"/>
        <w:rPr>
          <w:rFonts w:ascii="Times New Roman" w:hAnsi="Times New Roman"/>
          <w:sz w:val="28"/>
        </w:rPr>
      </w:pPr>
    </w:p>
    <w:p w:rsidR="00083752" w:rsidRPr="00F3754F" w:rsidRDefault="00083752" w:rsidP="00A44671">
      <w:pPr>
        <w:pStyle w:val="ConsPlusNormal"/>
        <w:framePr w:hSpace="180" w:wrap="around" w:hAnchor="text" w:x="-142" w:y="-201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</w:t>
      </w:r>
      <w:r w:rsidRPr="00F3754F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083752" w:rsidRPr="00030B37" w:rsidRDefault="00083752" w:rsidP="00A44671">
      <w:pPr>
        <w:pStyle w:val="ConsPlusNormal"/>
        <w:framePr w:hSpace="180" w:wrap="around" w:hAnchor="text" w:x="-142" w:y="-201"/>
        <w:widowControl/>
        <w:ind w:left="4820" w:firstLine="0"/>
        <w:jc w:val="right"/>
        <w:rPr>
          <w:sz w:val="24"/>
          <w:szCs w:val="24"/>
        </w:rPr>
      </w:pPr>
      <w:r w:rsidRPr="00F3754F">
        <w:rPr>
          <w:rFonts w:ascii="Times New Roman" w:hAnsi="Times New Roman"/>
          <w:sz w:val="24"/>
          <w:szCs w:val="24"/>
        </w:rPr>
        <w:t>к административному регламенту</w:t>
      </w:r>
      <w:r w:rsidRPr="00F3754F">
        <w:rPr>
          <w:rFonts w:ascii="Times New Roman" w:hAnsi="Times New Roman"/>
          <w:b/>
          <w:sz w:val="24"/>
          <w:szCs w:val="24"/>
        </w:rPr>
        <w:t xml:space="preserve"> </w:t>
      </w:r>
      <w:r w:rsidRPr="00F3754F">
        <w:rPr>
          <w:rFonts w:ascii="Times New Roman" w:hAnsi="Times New Roman"/>
          <w:sz w:val="24"/>
          <w:szCs w:val="24"/>
        </w:rPr>
        <w:t>по исп</w:t>
      </w:r>
      <w:r>
        <w:rPr>
          <w:rFonts w:ascii="Times New Roman" w:hAnsi="Times New Roman"/>
          <w:sz w:val="24"/>
          <w:szCs w:val="24"/>
        </w:rPr>
        <w:t xml:space="preserve">олнению  муниципальной услуги </w:t>
      </w:r>
      <w:r w:rsidRPr="00030B37">
        <w:rPr>
          <w:rFonts w:ascii="Times New Roman" w:hAnsi="Times New Roman"/>
          <w:sz w:val="24"/>
          <w:szCs w:val="24"/>
        </w:rPr>
        <w:t>«Оказание услуг в сфере молодежной политики и патриотического воспитания»</w:t>
      </w:r>
    </w:p>
    <w:p w:rsidR="00083752" w:rsidRDefault="00083752" w:rsidP="00A44671">
      <w:pPr>
        <w:framePr w:hSpace="180" w:wrap="around" w:hAnchor="text" w:x="-142" w:y="-201"/>
        <w:shd w:val="clear" w:color="auto" w:fill="FFFFFF"/>
        <w:ind w:firstLine="567"/>
        <w:contextualSpacing/>
        <w:jc w:val="right"/>
      </w:pPr>
    </w:p>
    <w:p w:rsidR="00083752" w:rsidRDefault="00083752" w:rsidP="00A44671">
      <w:pPr>
        <w:framePr w:hSpace="180" w:wrap="around" w:hAnchor="text" w:x="-142" w:y="-201"/>
        <w:shd w:val="clear" w:color="auto" w:fill="FFFFFF"/>
        <w:ind w:firstLine="567"/>
        <w:contextualSpacing/>
        <w:jc w:val="right"/>
      </w:pPr>
    </w:p>
    <w:p w:rsidR="00083752" w:rsidRDefault="00083752" w:rsidP="00A44671">
      <w:pPr>
        <w:framePr w:hSpace="180" w:wrap="around" w:hAnchor="text" w:x="-142" w:y="-201"/>
        <w:shd w:val="clear" w:color="auto" w:fill="FFFFFF"/>
        <w:ind w:firstLine="567"/>
        <w:contextualSpacing/>
        <w:jc w:val="right"/>
      </w:pPr>
    </w:p>
    <w:p w:rsidR="00083752" w:rsidRPr="00A45FCC" w:rsidRDefault="00083752" w:rsidP="00A44671">
      <w:pPr>
        <w:framePr w:hSpace="180" w:wrap="around" w:hAnchor="text" w:x="-142" w:y="-201"/>
        <w:shd w:val="clear" w:color="auto" w:fill="FFFFFF"/>
        <w:ind w:firstLine="567"/>
        <w:contextualSpacing/>
        <w:jc w:val="right"/>
      </w:pPr>
      <w:r w:rsidRPr="00A45FCC">
        <w:t>Директору</w:t>
      </w:r>
    </w:p>
    <w:p w:rsidR="00083752" w:rsidRPr="00A45FCC" w:rsidRDefault="00083752" w:rsidP="00A44671">
      <w:pPr>
        <w:framePr w:hSpace="180" w:wrap="around" w:hAnchor="text" w:x="-142" w:y="-201"/>
        <w:shd w:val="clear" w:color="auto" w:fill="FFFFFF"/>
        <w:ind w:firstLine="567"/>
        <w:contextualSpacing/>
        <w:jc w:val="right"/>
      </w:pPr>
      <w:r w:rsidRPr="00A45FCC">
        <w:rPr>
          <w:color w:val="000000"/>
        </w:rPr>
        <w:t xml:space="preserve">МКУ « </w:t>
      </w:r>
      <w:r w:rsidR="00444D27">
        <w:rPr>
          <w:color w:val="000000"/>
        </w:rPr>
        <w:t>Орловский центр культуры</w:t>
      </w:r>
      <w:r w:rsidRPr="00A45FCC">
        <w:rPr>
          <w:color w:val="000000"/>
        </w:rPr>
        <w:t>»</w:t>
      </w:r>
    </w:p>
    <w:p w:rsidR="00083752" w:rsidRPr="00A45FCC" w:rsidRDefault="00444D27" w:rsidP="00A44671">
      <w:pPr>
        <w:framePr w:hSpace="180" w:wrap="around" w:hAnchor="text" w:x="-142" w:y="-201"/>
        <w:shd w:val="clear" w:color="auto" w:fill="FFFFFF"/>
        <w:tabs>
          <w:tab w:val="left" w:pos="3617"/>
        </w:tabs>
        <w:ind w:firstLine="567"/>
        <w:contextualSpacing/>
        <w:jc w:val="right"/>
      </w:pPr>
      <w:r>
        <w:t>Орлов</w:t>
      </w:r>
      <w:r w:rsidR="00083752">
        <w:t>ского</w:t>
      </w:r>
      <w:r w:rsidR="00083752" w:rsidRPr="00A45FCC">
        <w:t xml:space="preserve"> сельского поселения</w:t>
      </w:r>
    </w:p>
    <w:p w:rsidR="00083752" w:rsidRPr="00A45FCC" w:rsidRDefault="00083752" w:rsidP="00A44671">
      <w:pPr>
        <w:framePr w:hSpace="180" w:wrap="around" w:hAnchor="text" w:x="-142" w:y="-201"/>
        <w:shd w:val="clear" w:color="auto" w:fill="FFFFFF"/>
        <w:ind w:firstLine="567"/>
        <w:contextualSpacing/>
        <w:jc w:val="right"/>
      </w:pPr>
      <w:r w:rsidRPr="00A45FCC">
        <w:t>__________________________________</w:t>
      </w:r>
    </w:p>
    <w:p w:rsidR="00083752" w:rsidRPr="00A45FCC" w:rsidRDefault="00083752" w:rsidP="00A44671">
      <w:pPr>
        <w:framePr w:hSpace="180" w:wrap="around" w:hAnchor="text" w:x="-142" w:y="-201"/>
        <w:shd w:val="clear" w:color="auto" w:fill="FFFFFF"/>
        <w:ind w:firstLine="567"/>
        <w:contextualSpacing/>
        <w:jc w:val="right"/>
      </w:pPr>
      <w:r w:rsidRPr="00A45FCC">
        <w:t>__________________________________</w:t>
      </w:r>
    </w:p>
    <w:p w:rsidR="00083752" w:rsidRPr="00A45FCC" w:rsidRDefault="00083752" w:rsidP="00A44671">
      <w:pPr>
        <w:framePr w:hSpace="180" w:wrap="around" w:hAnchor="text" w:x="-142" w:y="-201"/>
        <w:shd w:val="clear" w:color="auto" w:fill="FFFFFF"/>
        <w:ind w:firstLine="567"/>
        <w:contextualSpacing/>
        <w:jc w:val="right"/>
      </w:pPr>
      <w:r w:rsidRPr="00A45FCC">
        <w:t>__________________________________</w:t>
      </w:r>
    </w:p>
    <w:p w:rsidR="00083752" w:rsidRPr="00A45FCC" w:rsidRDefault="00083752" w:rsidP="00A44671">
      <w:pPr>
        <w:framePr w:hSpace="180" w:wrap="around" w:hAnchor="text" w:x="-142" w:y="-201"/>
        <w:shd w:val="clear" w:color="auto" w:fill="FFFFFF"/>
        <w:ind w:firstLine="567"/>
        <w:contextualSpacing/>
        <w:jc w:val="right"/>
      </w:pPr>
      <w:r w:rsidRPr="00A45FCC">
        <w:t>__________________________________</w:t>
      </w:r>
    </w:p>
    <w:p w:rsidR="00083752" w:rsidRPr="00A45FCC" w:rsidRDefault="00083752" w:rsidP="00A44671">
      <w:pPr>
        <w:framePr w:hSpace="180" w:wrap="around" w:hAnchor="text" w:x="-142" w:y="-201"/>
        <w:shd w:val="clear" w:color="auto" w:fill="FFFFFF"/>
        <w:ind w:firstLine="567"/>
        <w:contextualSpacing/>
        <w:jc w:val="right"/>
      </w:pPr>
      <w:r w:rsidRPr="00A45FCC">
        <w:t>__________________________________</w:t>
      </w:r>
    </w:p>
    <w:p w:rsidR="00083752" w:rsidRPr="00A45FCC" w:rsidRDefault="00083752" w:rsidP="00A44671">
      <w:pPr>
        <w:framePr w:hSpace="180" w:wrap="around" w:hAnchor="text" w:x="-142" w:y="-201"/>
        <w:shd w:val="clear" w:color="auto" w:fill="FFFFFF"/>
        <w:ind w:firstLine="567"/>
        <w:contextualSpacing/>
        <w:jc w:val="right"/>
      </w:pPr>
      <w:r w:rsidRPr="00A45FCC">
        <w:t> </w:t>
      </w:r>
    </w:p>
    <w:p w:rsidR="00083752" w:rsidRPr="00A45FCC" w:rsidRDefault="00083752" w:rsidP="00A44671">
      <w:pPr>
        <w:framePr w:hSpace="180" w:wrap="around" w:hAnchor="text" w:x="-142" w:y="-201"/>
        <w:shd w:val="clear" w:color="auto" w:fill="FFFFFF"/>
        <w:ind w:firstLine="567"/>
        <w:contextualSpacing/>
        <w:jc w:val="center"/>
      </w:pPr>
      <w:r w:rsidRPr="00A45FCC">
        <w:t>ЗАЯВЛЕНИЕ</w:t>
      </w:r>
    </w:p>
    <w:p w:rsidR="00083752" w:rsidRPr="00A45FCC" w:rsidRDefault="00083752" w:rsidP="00A44671">
      <w:pPr>
        <w:framePr w:hSpace="180" w:wrap="around" w:hAnchor="text" w:x="-142" w:y="-201"/>
        <w:shd w:val="clear" w:color="auto" w:fill="FFFFFF"/>
        <w:ind w:firstLine="567"/>
        <w:contextualSpacing/>
      </w:pPr>
      <w:r w:rsidRPr="00A45FCC">
        <w:t> </w:t>
      </w:r>
    </w:p>
    <w:p w:rsidR="00083752" w:rsidRPr="00A45FCC" w:rsidRDefault="00083752" w:rsidP="00A44671">
      <w:pPr>
        <w:framePr w:hSpace="180" w:wrap="around" w:hAnchor="text" w:x="-142" w:y="-201"/>
        <w:shd w:val="clear" w:color="auto" w:fill="FFFFFF"/>
        <w:ind w:firstLine="567"/>
        <w:contextualSpacing/>
      </w:pPr>
      <w:r w:rsidRPr="00A45FCC">
        <w:t>Прошу: __________________________________________________________</w:t>
      </w:r>
    </w:p>
    <w:p w:rsidR="00083752" w:rsidRPr="00A45FCC" w:rsidRDefault="00083752" w:rsidP="00A44671">
      <w:pPr>
        <w:framePr w:hSpace="180" w:wrap="around" w:hAnchor="text" w:x="-142" w:y="-201"/>
        <w:shd w:val="clear" w:color="auto" w:fill="FFFFFF"/>
        <w:ind w:firstLine="567"/>
        <w:contextualSpacing/>
      </w:pPr>
      <w:r w:rsidRPr="00A45FCC">
        <w:t>_________________________________________________________________</w:t>
      </w:r>
    </w:p>
    <w:p w:rsidR="00083752" w:rsidRPr="00A45FCC" w:rsidRDefault="00083752" w:rsidP="00A44671">
      <w:pPr>
        <w:framePr w:hSpace="180" w:wrap="around" w:hAnchor="text" w:x="-142" w:y="-201"/>
        <w:shd w:val="clear" w:color="auto" w:fill="FFFFFF"/>
        <w:ind w:firstLine="567"/>
        <w:contextualSpacing/>
      </w:pPr>
      <w:r w:rsidRPr="00A45FCC">
        <w:t>_________________________________________________________________</w:t>
      </w:r>
    </w:p>
    <w:p w:rsidR="00083752" w:rsidRPr="00A45FCC" w:rsidRDefault="00083752" w:rsidP="00A44671">
      <w:pPr>
        <w:framePr w:hSpace="180" w:wrap="around" w:hAnchor="text" w:x="-142" w:y="-201"/>
        <w:shd w:val="clear" w:color="auto" w:fill="FFFFFF"/>
        <w:ind w:firstLine="567"/>
        <w:contextualSpacing/>
      </w:pPr>
      <w:r w:rsidRPr="00A45FCC">
        <w:t>_________________________________________________________________</w:t>
      </w:r>
    </w:p>
    <w:p w:rsidR="00083752" w:rsidRPr="00A45FCC" w:rsidRDefault="00083752" w:rsidP="00A44671">
      <w:pPr>
        <w:framePr w:hSpace="180" w:wrap="around" w:hAnchor="text" w:x="-142" w:y="-201"/>
        <w:shd w:val="clear" w:color="auto" w:fill="FFFFFF"/>
        <w:ind w:firstLine="567"/>
        <w:contextualSpacing/>
      </w:pPr>
      <w:r w:rsidRPr="00A45FCC">
        <w:t>_________________________________________________________________</w:t>
      </w:r>
    </w:p>
    <w:p w:rsidR="00083752" w:rsidRPr="00A45FCC" w:rsidRDefault="00083752" w:rsidP="00A44671">
      <w:pPr>
        <w:framePr w:hSpace="180" w:wrap="around" w:hAnchor="text" w:x="-142" w:y="-201"/>
        <w:shd w:val="clear" w:color="auto" w:fill="FFFFFF"/>
        <w:ind w:firstLine="567"/>
        <w:contextualSpacing/>
      </w:pPr>
      <w:r w:rsidRPr="00A45FCC">
        <w:t>_________________________________________________________________</w:t>
      </w:r>
    </w:p>
    <w:p w:rsidR="00083752" w:rsidRPr="00A45FCC" w:rsidRDefault="00083752" w:rsidP="00A44671">
      <w:pPr>
        <w:framePr w:hSpace="180" w:wrap="around" w:hAnchor="text" w:x="-142" w:y="-201"/>
        <w:shd w:val="clear" w:color="auto" w:fill="FFFFFF"/>
        <w:ind w:firstLine="567"/>
        <w:contextualSpacing/>
      </w:pPr>
      <w:r w:rsidRPr="00A45FCC">
        <w:t>_________________________________________________________________</w:t>
      </w:r>
    </w:p>
    <w:p w:rsidR="00083752" w:rsidRPr="00A45FCC" w:rsidRDefault="00083752" w:rsidP="00A44671">
      <w:pPr>
        <w:framePr w:hSpace="180" w:wrap="around" w:hAnchor="text" w:x="-142" w:y="-201"/>
        <w:shd w:val="clear" w:color="auto" w:fill="FFFFFF"/>
        <w:ind w:firstLine="567"/>
        <w:contextualSpacing/>
      </w:pPr>
      <w:r w:rsidRPr="00A45FCC">
        <w:t>_________________________________________________________________</w:t>
      </w:r>
    </w:p>
    <w:p w:rsidR="00083752" w:rsidRPr="00A45FCC" w:rsidRDefault="00083752" w:rsidP="00A44671">
      <w:pPr>
        <w:framePr w:hSpace="180" w:wrap="around" w:hAnchor="text" w:x="-142" w:y="-201"/>
        <w:shd w:val="clear" w:color="auto" w:fill="FFFFFF"/>
        <w:ind w:firstLine="567"/>
        <w:contextualSpacing/>
      </w:pPr>
      <w:r w:rsidRPr="00A45FCC">
        <w:t>_________________________________________________________________</w:t>
      </w:r>
    </w:p>
    <w:p w:rsidR="00083752" w:rsidRPr="00A45FCC" w:rsidRDefault="00083752" w:rsidP="00A44671">
      <w:pPr>
        <w:framePr w:hSpace="180" w:wrap="around" w:hAnchor="text" w:x="-142" w:y="-201"/>
        <w:shd w:val="clear" w:color="auto" w:fill="FFFFFF"/>
        <w:ind w:firstLine="567"/>
        <w:contextualSpacing/>
      </w:pPr>
      <w:r w:rsidRPr="00A45FCC">
        <w:t>_________________________________________________________________</w:t>
      </w:r>
    </w:p>
    <w:p w:rsidR="00083752" w:rsidRPr="00A45FCC" w:rsidRDefault="00083752" w:rsidP="00A44671">
      <w:pPr>
        <w:framePr w:hSpace="180" w:wrap="around" w:hAnchor="text" w:x="-142" w:y="-201"/>
        <w:shd w:val="clear" w:color="auto" w:fill="FFFFFF"/>
        <w:ind w:firstLine="567"/>
        <w:contextualSpacing/>
      </w:pPr>
      <w:r w:rsidRPr="00A45FCC">
        <w:t>_________________________________________________________________</w:t>
      </w:r>
    </w:p>
    <w:p w:rsidR="00083752" w:rsidRPr="00A45FCC" w:rsidRDefault="00083752" w:rsidP="00A44671">
      <w:pPr>
        <w:framePr w:hSpace="180" w:wrap="around" w:hAnchor="text" w:x="-142" w:y="-201"/>
        <w:shd w:val="clear" w:color="auto" w:fill="FFFFFF"/>
        <w:ind w:firstLine="567"/>
        <w:contextualSpacing/>
      </w:pPr>
      <w:r w:rsidRPr="00A45FCC">
        <w:t> </w:t>
      </w:r>
    </w:p>
    <w:p w:rsidR="00083752" w:rsidRPr="00A45FCC" w:rsidRDefault="00083752" w:rsidP="00A44671">
      <w:pPr>
        <w:framePr w:hSpace="180" w:wrap="around" w:hAnchor="text" w:x="-142" w:y="-201"/>
        <w:shd w:val="clear" w:color="auto" w:fill="FFFFFF"/>
        <w:ind w:firstLine="567"/>
        <w:contextualSpacing/>
      </w:pPr>
      <w:r w:rsidRPr="00A45FCC">
        <w:t>Информацию прошу предоставить:</w:t>
      </w:r>
    </w:p>
    <w:p w:rsidR="00083752" w:rsidRPr="00A45FCC" w:rsidRDefault="00083752" w:rsidP="00A44671">
      <w:pPr>
        <w:framePr w:hSpace="180" w:wrap="around" w:hAnchor="text" w:x="-142" w:y="-201"/>
        <w:shd w:val="clear" w:color="auto" w:fill="FFFFFF"/>
        <w:ind w:firstLine="567"/>
        <w:contextualSpacing/>
      </w:pPr>
      <w:r w:rsidRPr="00A45FCC">
        <w:t xml:space="preserve">почтовым отправлением по </w:t>
      </w:r>
      <w:r>
        <w:t>а</w:t>
      </w:r>
      <w:r w:rsidRPr="00A45FCC">
        <w:t>дресу__________________</w:t>
      </w:r>
      <w:r>
        <w:t>__________________</w:t>
      </w:r>
    </w:p>
    <w:p w:rsidR="00083752" w:rsidRPr="00A45FCC" w:rsidRDefault="00083752" w:rsidP="00A44671">
      <w:pPr>
        <w:framePr w:hSpace="180" w:wrap="around" w:hAnchor="text" w:x="-142" w:y="-201"/>
        <w:shd w:val="clear" w:color="auto" w:fill="FFFFFF"/>
        <w:ind w:firstLine="567"/>
        <w:contextualSpacing/>
      </w:pPr>
      <w:r>
        <w:t xml:space="preserve">                                                               </w:t>
      </w:r>
      <w:r w:rsidRPr="00A45FCC">
        <w:t>(почтовый адрес с указанием индекса)</w:t>
      </w:r>
    </w:p>
    <w:p w:rsidR="00083752" w:rsidRPr="00A45FCC" w:rsidRDefault="00083752" w:rsidP="00A44671">
      <w:pPr>
        <w:framePr w:hSpace="180" w:wrap="around" w:hAnchor="text" w:x="-142" w:y="-201"/>
        <w:shd w:val="clear" w:color="auto" w:fill="FFFFFF"/>
        <w:ind w:firstLine="567"/>
        <w:contextualSpacing/>
      </w:pPr>
      <w:r w:rsidRPr="00A45FCC">
        <w:t>в электронной форме по электронной почте __________________________________________</w:t>
      </w:r>
    </w:p>
    <w:p w:rsidR="00083752" w:rsidRPr="00A45FCC" w:rsidRDefault="00083752" w:rsidP="00A44671">
      <w:pPr>
        <w:framePr w:hSpace="180" w:wrap="around" w:hAnchor="text" w:x="-142" w:y="-201"/>
        <w:shd w:val="clear" w:color="auto" w:fill="FFFFFF"/>
        <w:ind w:firstLine="567"/>
        <w:contextualSpacing/>
      </w:pPr>
      <w:r w:rsidRPr="00A45FCC">
        <w:t>(адрес электронной почты)</w:t>
      </w:r>
    </w:p>
    <w:p w:rsidR="00083752" w:rsidRPr="00A45FCC" w:rsidRDefault="00083752" w:rsidP="00A44671">
      <w:pPr>
        <w:framePr w:hSpace="180" w:wrap="around" w:hAnchor="text" w:x="-142" w:y="-201"/>
        <w:shd w:val="clear" w:color="auto" w:fill="FFFFFF"/>
        <w:ind w:firstLine="567"/>
        <w:contextualSpacing/>
      </w:pPr>
      <w:r w:rsidRPr="00A45FCC">
        <w:t xml:space="preserve">при личном обращении в администрацию </w:t>
      </w:r>
      <w:r w:rsidR="00444D27">
        <w:t>Орлов</w:t>
      </w:r>
      <w:r>
        <w:t>ского</w:t>
      </w:r>
      <w:r w:rsidRPr="00A45FCC">
        <w:t xml:space="preserve"> сельского поселения</w:t>
      </w:r>
    </w:p>
    <w:p w:rsidR="00083752" w:rsidRPr="00A45FCC" w:rsidRDefault="00083752" w:rsidP="00A44671">
      <w:pPr>
        <w:framePr w:hSpace="180" w:wrap="around" w:hAnchor="text" w:x="-142" w:y="-201"/>
        <w:shd w:val="clear" w:color="auto" w:fill="FFFFFF"/>
        <w:ind w:firstLine="567"/>
        <w:contextualSpacing/>
      </w:pPr>
      <w:r w:rsidRPr="00A45FCC">
        <w:t>(поставить отметку напротив выбранного варианта)</w:t>
      </w:r>
    </w:p>
    <w:p w:rsidR="00083752" w:rsidRPr="00A45FCC" w:rsidRDefault="00083752" w:rsidP="00A44671">
      <w:pPr>
        <w:framePr w:hSpace="180" w:wrap="around" w:hAnchor="text" w:x="-142" w:y="-201"/>
        <w:shd w:val="clear" w:color="auto" w:fill="FFFFFF"/>
        <w:ind w:firstLine="567"/>
        <w:contextualSpacing/>
      </w:pPr>
      <w:r w:rsidRPr="00A45FCC">
        <w:t> </w:t>
      </w:r>
    </w:p>
    <w:p w:rsidR="00083752" w:rsidRPr="00A45FCC" w:rsidRDefault="00083752" w:rsidP="00A44671">
      <w:pPr>
        <w:framePr w:hSpace="180" w:wrap="around" w:hAnchor="text" w:x="-142" w:y="-201"/>
        <w:shd w:val="clear" w:color="auto" w:fill="FFFFFF"/>
        <w:ind w:firstLine="567"/>
        <w:contextualSpacing/>
      </w:pPr>
      <w:r w:rsidRPr="00A45FCC">
        <w:t>О готовности ответа на заявление о предоставлении информации прошу сообщить по телефону ______________________________________.</w:t>
      </w:r>
    </w:p>
    <w:p w:rsidR="00083752" w:rsidRPr="00A45FCC" w:rsidRDefault="00083752" w:rsidP="00A44671">
      <w:pPr>
        <w:framePr w:hSpace="180" w:wrap="around" w:hAnchor="text" w:x="-142" w:y="-201"/>
        <w:shd w:val="clear" w:color="auto" w:fill="FFFFFF"/>
        <w:ind w:firstLine="567"/>
        <w:contextualSpacing/>
      </w:pPr>
      <w:r w:rsidRPr="00A45FCC">
        <w:t> </w:t>
      </w:r>
    </w:p>
    <w:p w:rsidR="00083752" w:rsidRPr="00A45FCC" w:rsidRDefault="00083752" w:rsidP="00A44671">
      <w:pPr>
        <w:framePr w:hSpace="180" w:wrap="around" w:hAnchor="text" w:x="-142" w:y="-201"/>
        <w:shd w:val="clear" w:color="auto" w:fill="FFFFFF"/>
        <w:ind w:firstLine="567"/>
        <w:contextualSpacing/>
      </w:pPr>
      <w:r w:rsidRPr="00A45FCC">
        <w:t xml:space="preserve">Приложения: на _____ </w:t>
      </w:r>
      <w:proofErr w:type="gramStart"/>
      <w:r w:rsidRPr="00A45FCC">
        <w:t>л</w:t>
      </w:r>
      <w:proofErr w:type="gramEnd"/>
      <w:r w:rsidRPr="00A45FCC">
        <w:t xml:space="preserve">. в </w:t>
      </w:r>
      <w:proofErr w:type="spellStart"/>
      <w:r w:rsidRPr="00A45FCC">
        <w:t>_____экз</w:t>
      </w:r>
      <w:proofErr w:type="spellEnd"/>
      <w:r w:rsidRPr="00A45FCC">
        <w:t>.:</w:t>
      </w:r>
    </w:p>
    <w:p w:rsidR="00083752" w:rsidRPr="00A45FCC" w:rsidRDefault="00083752" w:rsidP="00A44671">
      <w:pPr>
        <w:framePr w:hSpace="180" w:wrap="around" w:hAnchor="text" w:x="-142" w:y="-201"/>
        <w:shd w:val="clear" w:color="auto" w:fill="FFFFFF"/>
        <w:ind w:firstLine="567"/>
        <w:contextualSpacing/>
      </w:pPr>
      <w:r w:rsidRPr="00A45FCC">
        <w:t> </w:t>
      </w:r>
    </w:p>
    <w:p w:rsidR="00083752" w:rsidRPr="00A45FCC" w:rsidRDefault="00083752" w:rsidP="00A44671">
      <w:pPr>
        <w:framePr w:hSpace="180" w:wrap="around" w:hAnchor="text" w:x="-142" w:y="-201"/>
        <w:shd w:val="clear" w:color="auto" w:fill="FFFFFF"/>
        <w:ind w:firstLine="567"/>
        <w:contextualSpacing/>
      </w:pPr>
      <w:r w:rsidRPr="00A45FCC">
        <w:t>«______»_________________20______ г.</w:t>
      </w:r>
    </w:p>
    <w:p w:rsidR="00083752" w:rsidRPr="00A45FCC" w:rsidRDefault="00083752" w:rsidP="00A44671">
      <w:pPr>
        <w:framePr w:hSpace="180" w:wrap="around" w:hAnchor="text" w:x="-142" w:y="-201"/>
        <w:shd w:val="clear" w:color="auto" w:fill="FFFFFF"/>
        <w:ind w:firstLine="567"/>
        <w:contextualSpacing/>
      </w:pPr>
      <w:r w:rsidRPr="00A45FCC">
        <w:t>______________________</w:t>
      </w:r>
    </w:p>
    <w:p w:rsidR="00083752" w:rsidRPr="00A45FCC" w:rsidRDefault="00083752" w:rsidP="00A44671">
      <w:pPr>
        <w:framePr w:hSpace="180" w:wrap="around" w:hAnchor="text" w:x="-142" w:y="-201"/>
        <w:shd w:val="clear" w:color="auto" w:fill="FFFFFF"/>
        <w:ind w:firstLine="567"/>
        <w:contextualSpacing/>
      </w:pPr>
      <w:r w:rsidRPr="00A45FCC">
        <w:t> (подпись)</w:t>
      </w:r>
    </w:p>
    <w:p w:rsidR="00083752" w:rsidRDefault="00083752" w:rsidP="00A44671">
      <w:pPr>
        <w:pStyle w:val="ConsPlusNormal"/>
        <w:widowControl/>
        <w:jc w:val="right"/>
        <w:rPr>
          <w:rFonts w:ascii="Times New Roman" w:hAnsi="Times New Roman"/>
          <w:sz w:val="28"/>
        </w:rPr>
      </w:pPr>
    </w:p>
    <w:p w:rsidR="00083752" w:rsidRDefault="00083752" w:rsidP="00A44671">
      <w:pPr>
        <w:pStyle w:val="ConsPlusNormal"/>
        <w:widowControl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:rsidR="00083752" w:rsidRDefault="00083752" w:rsidP="00A44671">
      <w:pPr>
        <w:pStyle w:val="ConsPlusNormal"/>
        <w:widowControl/>
        <w:jc w:val="right"/>
        <w:rPr>
          <w:rFonts w:ascii="Times New Roman" w:hAnsi="Times New Roman"/>
          <w:sz w:val="28"/>
        </w:rPr>
      </w:pPr>
    </w:p>
    <w:p w:rsidR="00083752" w:rsidRDefault="00083752" w:rsidP="00A44671">
      <w:pPr>
        <w:pStyle w:val="ConsPlusNormal"/>
        <w:widowControl/>
        <w:jc w:val="right"/>
        <w:rPr>
          <w:rFonts w:ascii="Times New Roman" w:hAnsi="Times New Roman"/>
          <w:sz w:val="28"/>
        </w:rPr>
      </w:pPr>
    </w:p>
    <w:p w:rsidR="00083752" w:rsidRDefault="00083752" w:rsidP="00A44671">
      <w:pPr>
        <w:pStyle w:val="ConsPlusNormal"/>
        <w:widowControl/>
        <w:jc w:val="right"/>
        <w:rPr>
          <w:rFonts w:ascii="Times New Roman" w:hAnsi="Times New Roman"/>
          <w:sz w:val="28"/>
        </w:rPr>
      </w:pPr>
    </w:p>
    <w:p w:rsidR="00083752" w:rsidRDefault="00083752" w:rsidP="00A44671">
      <w:pPr>
        <w:pStyle w:val="ConsPlusNormal"/>
        <w:widowControl/>
        <w:jc w:val="right"/>
        <w:rPr>
          <w:rFonts w:ascii="Times New Roman" w:hAnsi="Times New Roman"/>
          <w:sz w:val="28"/>
        </w:rPr>
      </w:pPr>
    </w:p>
    <w:p w:rsidR="00083752" w:rsidRDefault="00083752" w:rsidP="00A44671">
      <w:pPr>
        <w:pStyle w:val="ConsPlusNormal"/>
        <w:widowControl/>
        <w:jc w:val="right"/>
        <w:rPr>
          <w:rFonts w:ascii="Times New Roman" w:hAnsi="Times New Roman"/>
          <w:sz w:val="28"/>
        </w:rPr>
      </w:pPr>
    </w:p>
    <w:p w:rsidR="00083752" w:rsidRDefault="00083752" w:rsidP="00A44671">
      <w:pPr>
        <w:pStyle w:val="ConsPlusNormal"/>
        <w:widowControl/>
        <w:jc w:val="right"/>
        <w:rPr>
          <w:rFonts w:ascii="Times New Roman" w:hAnsi="Times New Roman"/>
          <w:sz w:val="28"/>
        </w:rPr>
      </w:pPr>
    </w:p>
    <w:p w:rsidR="00BE029D" w:rsidRDefault="00BE029D" w:rsidP="00A44671">
      <w:pPr>
        <w:pStyle w:val="ConsPlusNormal"/>
        <w:widowControl/>
        <w:jc w:val="right"/>
        <w:rPr>
          <w:rFonts w:ascii="Times New Roman" w:hAnsi="Times New Roman"/>
          <w:sz w:val="28"/>
        </w:rPr>
      </w:pPr>
    </w:p>
    <w:p w:rsidR="00083752" w:rsidRDefault="00083752" w:rsidP="00A44671">
      <w:pPr>
        <w:pStyle w:val="ConsPlusNormal"/>
        <w:widowControl/>
        <w:jc w:val="right"/>
        <w:rPr>
          <w:rFonts w:ascii="Times New Roman" w:hAnsi="Times New Roman"/>
          <w:sz w:val="28"/>
        </w:rPr>
      </w:pPr>
    </w:p>
    <w:p w:rsidR="00083752" w:rsidRDefault="00083752" w:rsidP="00A44671">
      <w:pPr>
        <w:pStyle w:val="ConsPlusNormal"/>
        <w:widowControl/>
        <w:jc w:val="right"/>
        <w:rPr>
          <w:rFonts w:ascii="Times New Roman" w:hAnsi="Times New Roman"/>
        </w:rPr>
      </w:pPr>
    </w:p>
    <w:p w:rsidR="00083752" w:rsidRPr="00A44671" w:rsidRDefault="00083752" w:rsidP="00A44671">
      <w:pPr>
        <w:pStyle w:val="ConsPlusNormal"/>
        <w:widowControl/>
        <w:jc w:val="right"/>
        <w:rPr>
          <w:rFonts w:ascii="Times New Roman" w:hAnsi="Times New Roman"/>
        </w:rPr>
      </w:pPr>
      <w:r w:rsidRPr="00A44671">
        <w:rPr>
          <w:rFonts w:ascii="Times New Roman" w:hAnsi="Times New Roman"/>
        </w:rPr>
        <w:t xml:space="preserve">    Приложение № 2</w:t>
      </w:r>
    </w:p>
    <w:p w:rsidR="00083752" w:rsidRPr="00A44671" w:rsidRDefault="00083752" w:rsidP="00A44671">
      <w:pPr>
        <w:pStyle w:val="ConsPlusNormal"/>
        <w:widowControl/>
        <w:ind w:left="4820" w:firstLine="0"/>
        <w:jc w:val="right"/>
      </w:pPr>
      <w:r w:rsidRPr="00A44671">
        <w:rPr>
          <w:rFonts w:ascii="Times New Roman" w:hAnsi="Times New Roman"/>
        </w:rPr>
        <w:t>к административному регламенту</w:t>
      </w:r>
      <w:r w:rsidRPr="00A44671">
        <w:rPr>
          <w:rFonts w:ascii="Times New Roman" w:hAnsi="Times New Roman"/>
          <w:b/>
        </w:rPr>
        <w:t xml:space="preserve"> </w:t>
      </w:r>
      <w:r w:rsidRPr="00A44671">
        <w:rPr>
          <w:rFonts w:ascii="Times New Roman" w:hAnsi="Times New Roman"/>
        </w:rPr>
        <w:t>по исполнению  муниципальной услуги «Оказание услуг в сфере молодежной политики и патриотического воспитания»</w:t>
      </w:r>
    </w:p>
    <w:p w:rsidR="00083752" w:rsidRPr="009B2360" w:rsidRDefault="00083752" w:rsidP="00A44671">
      <w:pPr>
        <w:pStyle w:val="ConsPlusNormal"/>
        <w:widowControl/>
        <w:ind w:left="4820" w:firstLine="0"/>
        <w:jc w:val="right"/>
        <w:rPr>
          <w:sz w:val="28"/>
          <w:szCs w:val="28"/>
        </w:rPr>
      </w:pPr>
    </w:p>
    <w:p w:rsidR="00083752" w:rsidRPr="005E4E3B" w:rsidRDefault="00083752" w:rsidP="00A44671">
      <w:pPr>
        <w:pStyle w:val="ab"/>
        <w:rPr>
          <w:rFonts w:ascii="Times New Roman" w:hAnsi="Times New Roman"/>
          <w:sz w:val="24"/>
        </w:rPr>
      </w:pPr>
      <w:bookmarkStart w:id="4" w:name="_Toc296949880"/>
      <w:r w:rsidRPr="005E4E3B">
        <w:rPr>
          <w:rFonts w:ascii="Times New Roman" w:hAnsi="Times New Roman"/>
          <w:sz w:val="24"/>
        </w:rPr>
        <w:t xml:space="preserve">БЛОК-СХЕМА ПОСЛЕДОВАТЕЛЬНОСТИ АДМИНИСТРАТИВНЫХ ДЕЙСТВИЙ ПО ИСПОЛНЕНИЮ МУНИЦИПАЛЬНОЙ </w:t>
      </w:r>
      <w:r>
        <w:rPr>
          <w:rFonts w:ascii="Times New Roman" w:hAnsi="Times New Roman"/>
          <w:sz w:val="24"/>
        </w:rPr>
        <w:t>УСЛУГИ</w:t>
      </w:r>
      <w:bookmarkEnd w:id="4"/>
      <w:r w:rsidRPr="005E4E3B">
        <w:rPr>
          <w:rFonts w:ascii="Times New Roman" w:hAnsi="Times New Roman"/>
          <w:sz w:val="24"/>
        </w:rPr>
        <w:t xml:space="preserve"> </w:t>
      </w:r>
    </w:p>
    <w:p w:rsidR="00083752" w:rsidRDefault="00083752" w:rsidP="00A44671">
      <w:pPr>
        <w:pStyle w:val="ConsPlusTitle"/>
        <w:widowControl/>
        <w:jc w:val="center"/>
      </w:pPr>
      <w:r w:rsidRPr="009B704D">
        <w:t>«Организация   решения комплексных вопросов</w:t>
      </w:r>
      <w:r>
        <w:t xml:space="preserve"> в сфере молодежной политики</w:t>
      </w:r>
    </w:p>
    <w:p w:rsidR="00083752" w:rsidRPr="009B704D" w:rsidRDefault="00083752" w:rsidP="00A44671">
      <w:pPr>
        <w:pStyle w:val="ConsPlusTitle"/>
        <w:widowControl/>
        <w:jc w:val="center"/>
      </w:pPr>
      <w:r>
        <w:t xml:space="preserve"> и патриотического воспитания</w:t>
      </w:r>
      <w:r w:rsidRPr="009B704D">
        <w:t>»</w:t>
      </w:r>
      <w:r>
        <w:t xml:space="preserve">       </w:t>
      </w:r>
    </w:p>
    <w:p w:rsidR="00083752" w:rsidRPr="009B2360" w:rsidRDefault="00083752" w:rsidP="00A44671">
      <w:pPr>
        <w:tabs>
          <w:tab w:val="left" w:pos="5970"/>
        </w:tabs>
        <w:jc w:val="center"/>
        <w:rPr>
          <w:sz w:val="18"/>
          <w:szCs w:val="26"/>
        </w:rPr>
      </w:pPr>
    </w:p>
    <w:p w:rsidR="00083752" w:rsidRPr="009B2360" w:rsidRDefault="00495899" w:rsidP="00A44671">
      <w:pPr>
        <w:pStyle w:val="ConsPlusNormal"/>
        <w:ind w:firstLine="900"/>
        <w:jc w:val="center"/>
        <w:rPr>
          <w:rFonts w:ascii="Times New Roman" w:hAnsi="Times New Roman"/>
          <w:sz w:val="14"/>
        </w:rPr>
      </w:pPr>
      <w:r w:rsidRPr="004958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0pt;margin-top:3.55pt;width:252pt;height:1in;z-index:1" strokeweight="1.5pt">
            <v:textbox style="mso-next-textbox:#_x0000_s1027">
              <w:txbxContent>
                <w:p w:rsidR="00347AC1" w:rsidRDefault="00347AC1" w:rsidP="00A4467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Планирование мероприятий  по различным направлениям молодежной политики:</w:t>
                  </w:r>
                </w:p>
                <w:p w:rsidR="00347AC1" w:rsidRDefault="00347AC1" w:rsidP="00A4467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- анализ (мониторинг) основных показателей  деятельности МКУ «</w:t>
                  </w:r>
                  <w:r w:rsidR="00444D27">
                    <w:rPr>
                      <w:b/>
                      <w:sz w:val="18"/>
                      <w:szCs w:val="18"/>
                    </w:rPr>
                    <w:t>Орловский центр культуры</w:t>
                  </w:r>
                  <w:r>
                    <w:rPr>
                      <w:b/>
                      <w:sz w:val="18"/>
                      <w:szCs w:val="18"/>
                    </w:rPr>
                    <w:t>» за прошедший год</w:t>
                  </w:r>
                </w:p>
                <w:p w:rsidR="00347AC1" w:rsidRDefault="00347AC1" w:rsidP="00A4467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- составление плана  проведения мероприятий  молодежной  </w:t>
                  </w:r>
                  <w:proofErr w:type="gramStart"/>
                  <w:r>
                    <w:rPr>
                      <w:b/>
                      <w:sz w:val="18"/>
                      <w:szCs w:val="18"/>
                    </w:rPr>
                    <w:t>политики на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 xml:space="preserve"> следующий год </w:t>
                  </w:r>
                </w:p>
                <w:p w:rsidR="00347AC1" w:rsidRDefault="00347AC1" w:rsidP="00A4467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347AC1" w:rsidRDefault="00347AC1" w:rsidP="00A4467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347AC1" w:rsidRPr="00380826" w:rsidRDefault="00347AC1" w:rsidP="00A4467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молодежной политики молодежной политики </w:t>
                  </w:r>
                </w:p>
              </w:txbxContent>
            </v:textbox>
          </v:shape>
        </w:pict>
      </w:r>
    </w:p>
    <w:p w:rsidR="00083752" w:rsidRPr="009B2360" w:rsidRDefault="00083752" w:rsidP="00A44671">
      <w:pPr>
        <w:pStyle w:val="ConsPlusNormal"/>
        <w:ind w:firstLine="900"/>
        <w:jc w:val="center"/>
        <w:rPr>
          <w:rFonts w:ascii="Times New Roman" w:hAnsi="Times New Roman"/>
          <w:sz w:val="14"/>
        </w:rPr>
      </w:pPr>
    </w:p>
    <w:p w:rsidR="00083752" w:rsidRPr="009B2360" w:rsidRDefault="00083752" w:rsidP="00A44671">
      <w:pPr>
        <w:pStyle w:val="ConsPlusNormal"/>
        <w:ind w:firstLine="900"/>
        <w:jc w:val="both"/>
        <w:rPr>
          <w:rFonts w:ascii="Times New Roman" w:hAnsi="Times New Roman"/>
        </w:rPr>
      </w:pPr>
    </w:p>
    <w:p w:rsidR="00083752" w:rsidRPr="009B2360" w:rsidRDefault="00083752" w:rsidP="00A44671">
      <w:pPr>
        <w:pStyle w:val="ConsPlusNormal"/>
        <w:ind w:firstLine="900"/>
        <w:jc w:val="both"/>
        <w:rPr>
          <w:rFonts w:ascii="Times New Roman" w:hAnsi="Times New Roman"/>
        </w:rPr>
      </w:pPr>
    </w:p>
    <w:p w:rsidR="00083752" w:rsidRPr="009B2360" w:rsidRDefault="00083752" w:rsidP="00A44671">
      <w:pPr>
        <w:pStyle w:val="ConsPlusNormal"/>
        <w:ind w:firstLine="900"/>
        <w:jc w:val="both"/>
        <w:rPr>
          <w:rFonts w:ascii="Times New Roman" w:hAnsi="Times New Roman"/>
        </w:rPr>
      </w:pPr>
    </w:p>
    <w:p w:rsidR="00083752" w:rsidRPr="009B2360" w:rsidRDefault="00083752" w:rsidP="00A44671">
      <w:pPr>
        <w:pStyle w:val="ConsPlusNormal"/>
        <w:ind w:firstLine="900"/>
        <w:jc w:val="both"/>
        <w:rPr>
          <w:rFonts w:ascii="Times New Roman" w:hAnsi="Times New Roman"/>
        </w:rPr>
      </w:pPr>
    </w:p>
    <w:p w:rsidR="00083752" w:rsidRPr="009B2360" w:rsidRDefault="00083752" w:rsidP="00A44671">
      <w:pPr>
        <w:pStyle w:val="ConsPlusNormal"/>
        <w:ind w:firstLine="900"/>
        <w:jc w:val="both"/>
        <w:rPr>
          <w:rFonts w:ascii="Times New Roman" w:hAnsi="Times New Roman"/>
        </w:rPr>
      </w:pPr>
    </w:p>
    <w:p w:rsidR="00083752" w:rsidRPr="009B2360" w:rsidRDefault="00495899" w:rsidP="00A44671">
      <w:pPr>
        <w:pStyle w:val="ConsPlusNormal"/>
        <w:ind w:firstLine="900"/>
        <w:jc w:val="both"/>
        <w:rPr>
          <w:rFonts w:ascii="Times New Roman" w:hAnsi="Times New Roman"/>
        </w:rPr>
      </w:pPr>
      <w:r w:rsidRPr="00495899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207pt;margin-top:1.95pt;width:9pt;height:36pt;z-index:6" strokeweight="1.5pt"/>
        </w:pict>
      </w:r>
      <w:r w:rsidRPr="00495899">
        <w:rPr>
          <w:noProof/>
        </w:rPr>
        <w:pict>
          <v:shape id="_x0000_s1029" type="#_x0000_t202" style="position:absolute;left:0;text-align:left;margin-left:-54pt;margin-top:.9pt;width:117pt;height:36pt;z-index:11">
            <v:textbox style="mso-next-textbox:#_x0000_s1029">
              <w:txbxContent>
                <w:p w:rsidR="00347AC1" w:rsidRPr="00B64AAD" w:rsidRDefault="00347AC1" w:rsidP="00A4467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Подготовка  положения  (программы) о мероприятии молодежной политики</w:t>
                  </w:r>
                </w:p>
                <w:p w:rsidR="00347AC1" w:rsidRPr="00B64AAD" w:rsidRDefault="00347AC1" w:rsidP="00A446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83752" w:rsidRPr="009B2360" w:rsidRDefault="00495899" w:rsidP="00A44671">
      <w:pPr>
        <w:pStyle w:val="ConsPlusNormal"/>
        <w:jc w:val="both"/>
        <w:rPr>
          <w:rFonts w:ascii="Times New Roman" w:hAnsi="Times New Roman"/>
        </w:rPr>
      </w:pPr>
      <w:r w:rsidRPr="00495899">
        <w:rPr>
          <w:noProof/>
        </w:rPr>
        <w:pict>
          <v:line id="_x0000_s1030" style="position:absolute;left:0;text-align:left;flip:x y;z-index:15" from="63pt,6.85pt" to="90pt,33.85pt">
            <v:stroke endarrow="block"/>
          </v:line>
        </w:pict>
      </w:r>
    </w:p>
    <w:p w:rsidR="00083752" w:rsidRPr="009B2360" w:rsidRDefault="00495899" w:rsidP="00A44671">
      <w:pPr>
        <w:pStyle w:val="ConsPlusNormal"/>
        <w:ind w:firstLine="900"/>
        <w:jc w:val="both"/>
        <w:rPr>
          <w:rFonts w:ascii="Times New Roman" w:hAnsi="Times New Roman"/>
        </w:rPr>
      </w:pPr>
      <w:r w:rsidRPr="00495899">
        <w:rPr>
          <w:noProof/>
        </w:rPr>
        <w:pict>
          <v:shape id="_x0000_s1031" type="#_x0000_t202" style="position:absolute;left:0;text-align:left;margin-left:369pt;margin-top:5.95pt;width:117pt;height:45pt;z-index:36">
            <v:textbox style="mso-next-textbox:#_x0000_s1031">
              <w:txbxContent>
                <w:p w:rsidR="00347AC1" w:rsidRPr="00351C1D" w:rsidRDefault="00347AC1" w:rsidP="00A44671">
                  <w:pPr>
                    <w:jc w:val="center"/>
                    <w:rPr>
                      <w:sz w:val="18"/>
                      <w:szCs w:val="28"/>
                    </w:rPr>
                  </w:pPr>
                  <w:r>
                    <w:rPr>
                      <w:sz w:val="16"/>
                    </w:rPr>
                    <w:t>Получение п</w:t>
                  </w:r>
                  <w:r w:rsidRPr="00351C1D">
                    <w:rPr>
                      <w:sz w:val="16"/>
                    </w:rPr>
                    <w:t>од отчет денежны</w:t>
                  </w:r>
                  <w:r>
                    <w:rPr>
                      <w:sz w:val="16"/>
                    </w:rPr>
                    <w:t>х с</w:t>
                  </w:r>
                  <w:r w:rsidRPr="00351C1D">
                    <w:rPr>
                      <w:sz w:val="16"/>
                    </w:rPr>
                    <w:t>редств, предусмотренн</w:t>
                  </w:r>
                  <w:r>
                    <w:rPr>
                      <w:sz w:val="16"/>
                    </w:rPr>
                    <w:t xml:space="preserve">ых </w:t>
                  </w:r>
                  <w:r w:rsidRPr="00351C1D">
                    <w:rPr>
                      <w:sz w:val="16"/>
                    </w:rPr>
                    <w:t>сметой</w:t>
                  </w:r>
                  <w:r>
                    <w:rPr>
                      <w:sz w:val="16"/>
                    </w:rPr>
                    <w:t>, заключение договоров</w:t>
                  </w:r>
                </w:p>
                <w:p w:rsidR="00347AC1" w:rsidRPr="00351C1D" w:rsidRDefault="00347AC1" w:rsidP="00A44671">
                  <w:pPr>
                    <w:pStyle w:val="ConsPlusNormal"/>
                    <w:ind w:firstLine="900"/>
                    <w:jc w:val="both"/>
                    <w:rPr>
                      <w:sz w:val="12"/>
                    </w:rPr>
                  </w:pPr>
                </w:p>
                <w:p w:rsidR="00347AC1" w:rsidRPr="00351C1D" w:rsidRDefault="00347AC1" w:rsidP="00A446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83752" w:rsidRPr="009B2360" w:rsidRDefault="00495899" w:rsidP="00A44671">
      <w:pPr>
        <w:pStyle w:val="ConsPlusNormal"/>
        <w:ind w:firstLine="900"/>
        <w:jc w:val="both"/>
        <w:rPr>
          <w:rFonts w:ascii="Times New Roman" w:hAnsi="Times New Roman"/>
        </w:rPr>
      </w:pPr>
      <w:r w:rsidRPr="00495899">
        <w:rPr>
          <w:noProof/>
        </w:rPr>
        <w:pict>
          <v:shape id="_x0000_s1032" type="#_x0000_t202" style="position:absolute;left:0;text-align:left;margin-left:90pt;margin-top:3.45pt;width:252pt;height:54pt;z-index:2" strokeweight="1.5pt">
            <v:textbox style="mso-next-textbox:#_x0000_s1032">
              <w:txbxContent>
                <w:p w:rsidR="00347AC1" w:rsidRPr="00380826" w:rsidRDefault="00347AC1" w:rsidP="00A44671">
                  <w:pPr>
                    <w:jc w:val="center"/>
                    <w:rPr>
                      <w:b/>
                    </w:rPr>
                  </w:pPr>
                  <w:r w:rsidRPr="00380826">
                    <w:rPr>
                      <w:b/>
                    </w:rPr>
                    <w:t>Подготовка документов, регламентирующих п</w:t>
                  </w:r>
                  <w:r>
                    <w:rPr>
                      <w:b/>
                    </w:rPr>
                    <w:t>орядок проведения мероприятий  молодежной политики, реализации  районных целевых программ в сфере молодежной политики</w:t>
                  </w:r>
                </w:p>
                <w:p w:rsidR="00347AC1" w:rsidRPr="00380826" w:rsidRDefault="00347AC1" w:rsidP="00A44671"/>
              </w:txbxContent>
            </v:textbox>
          </v:shape>
        </w:pict>
      </w:r>
    </w:p>
    <w:p w:rsidR="00083752" w:rsidRPr="009B2360" w:rsidRDefault="00083752" w:rsidP="00A44671">
      <w:pPr>
        <w:pStyle w:val="ConsPlusNormal"/>
        <w:ind w:firstLine="900"/>
        <w:jc w:val="center"/>
        <w:rPr>
          <w:rFonts w:ascii="Times New Roman" w:hAnsi="Times New Roman"/>
          <w:sz w:val="14"/>
        </w:rPr>
      </w:pPr>
    </w:p>
    <w:p w:rsidR="00083752" w:rsidRPr="009B2360" w:rsidRDefault="00495899" w:rsidP="00A44671">
      <w:pPr>
        <w:pStyle w:val="ConsPlusNormal"/>
        <w:ind w:firstLine="900"/>
        <w:jc w:val="both"/>
        <w:rPr>
          <w:rFonts w:ascii="Times New Roman" w:hAnsi="Times New Roman"/>
        </w:rPr>
      </w:pPr>
      <w:r w:rsidRPr="00495899">
        <w:rPr>
          <w:noProof/>
        </w:rPr>
        <w:pict>
          <v:line id="_x0000_s1033" style="position:absolute;left:0;text-align:left;flip:x;z-index:16" from="63pt,10.9pt" to="90pt,28.9pt">
            <v:stroke endarrow="block"/>
          </v:line>
        </w:pict>
      </w:r>
      <w:r w:rsidRPr="00495899">
        <w:rPr>
          <w:noProof/>
        </w:rPr>
        <w:pict>
          <v:shape id="_x0000_s1034" type="#_x0000_t202" style="position:absolute;left:0;text-align:left;margin-left:-54pt;margin-top:1.9pt;width:117pt;height:45pt;z-index:8">
            <v:textbox style="mso-next-textbox:#_x0000_s1034">
              <w:txbxContent>
                <w:p w:rsidR="00347AC1" w:rsidRPr="00B64AAD" w:rsidRDefault="00347AC1" w:rsidP="00A44671">
                  <w:pPr>
                    <w:jc w:val="center"/>
                    <w:rPr>
                      <w:sz w:val="16"/>
                      <w:szCs w:val="16"/>
                    </w:rPr>
                  </w:pPr>
                  <w:r w:rsidRPr="00B64AAD">
                    <w:rPr>
                      <w:sz w:val="16"/>
                      <w:szCs w:val="16"/>
                    </w:rPr>
                    <w:t>Подготовка</w:t>
                  </w:r>
                  <w:r>
                    <w:rPr>
                      <w:sz w:val="16"/>
                      <w:szCs w:val="16"/>
                    </w:rPr>
                    <w:t xml:space="preserve">  приказа  и </w:t>
                  </w:r>
                  <w:r w:rsidRPr="00B64AAD">
                    <w:rPr>
                      <w:sz w:val="16"/>
                      <w:szCs w:val="16"/>
                    </w:rPr>
                    <w:t>ут</w:t>
                  </w:r>
                  <w:r>
                    <w:rPr>
                      <w:sz w:val="16"/>
                      <w:szCs w:val="16"/>
                    </w:rPr>
                    <w:t xml:space="preserve">верждение (при необходимости) </w:t>
                  </w:r>
                  <w:r w:rsidRPr="00B64AAD">
                    <w:rPr>
                      <w:sz w:val="16"/>
                      <w:szCs w:val="16"/>
                    </w:rPr>
                    <w:t>сметы</w:t>
                  </w:r>
                  <w:r>
                    <w:t xml:space="preserve">   </w:t>
                  </w:r>
                  <w:r>
                    <w:rPr>
                      <w:sz w:val="16"/>
                      <w:szCs w:val="16"/>
                    </w:rPr>
                    <w:t xml:space="preserve">расходов </w:t>
                  </w:r>
                  <w:r w:rsidRPr="00B64AAD">
                    <w:rPr>
                      <w:sz w:val="16"/>
                      <w:szCs w:val="16"/>
                    </w:rPr>
                    <w:t>мероприятия</w:t>
                  </w:r>
                </w:p>
              </w:txbxContent>
            </v:textbox>
          </v:shape>
        </w:pict>
      </w:r>
    </w:p>
    <w:p w:rsidR="00083752" w:rsidRPr="009B2360" w:rsidRDefault="00495899" w:rsidP="00A44671">
      <w:pPr>
        <w:pStyle w:val="ConsPlusNormal"/>
        <w:ind w:firstLine="900"/>
        <w:jc w:val="both"/>
        <w:rPr>
          <w:rFonts w:ascii="Times New Roman" w:hAnsi="Times New Roman"/>
        </w:rPr>
      </w:pPr>
      <w:r w:rsidRPr="00495899">
        <w:rPr>
          <w:noProof/>
        </w:rPr>
        <w:pict>
          <v:line id="_x0000_s1035" style="position:absolute;left:0;text-align:left;flip:y;z-index:37" from="333pt,8.45pt" to="369pt,62.45pt">
            <v:stroke endarrow="block"/>
          </v:line>
        </w:pict>
      </w:r>
    </w:p>
    <w:p w:rsidR="00083752" w:rsidRPr="009B2360" w:rsidRDefault="00495899" w:rsidP="00A44671">
      <w:pPr>
        <w:pStyle w:val="ConsPlusNormal"/>
        <w:ind w:firstLine="900"/>
        <w:jc w:val="both"/>
        <w:rPr>
          <w:rFonts w:ascii="Times New Roman" w:hAnsi="Times New Roman"/>
        </w:rPr>
      </w:pPr>
      <w:r w:rsidRPr="00495899">
        <w:rPr>
          <w:noProof/>
        </w:rPr>
        <w:pict>
          <v:shape id="_x0000_s1036" type="#_x0000_t202" style="position:absolute;left:0;text-align:left;margin-left:369pt;margin-top:5.95pt;width:117pt;height:1in;z-index:14">
            <v:textbox style="mso-next-textbox:#_x0000_s1036">
              <w:txbxContent>
                <w:p w:rsidR="00347AC1" w:rsidRDefault="00347AC1" w:rsidP="00A4467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Подготовительная работа  с членами жюри </w:t>
                  </w:r>
                </w:p>
                <w:p w:rsidR="00347AC1" w:rsidRDefault="00347AC1" w:rsidP="00A4467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(при необходимости), направление писем задействованным в  мероприятии  службам и организациям  </w:t>
                  </w:r>
                </w:p>
                <w:p w:rsidR="00347AC1" w:rsidRDefault="00347AC1" w:rsidP="00A4467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47AC1" w:rsidRDefault="00347AC1" w:rsidP="00A4467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47AC1" w:rsidRPr="00B64AAD" w:rsidRDefault="00347AC1" w:rsidP="00A44671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мероприятии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проведении мероприятия </w:t>
                  </w:r>
                </w:p>
                <w:p w:rsidR="00347AC1" w:rsidRPr="00B64AAD" w:rsidRDefault="00347AC1" w:rsidP="00A446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83752" w:rsidRPr="009B2360" w:rsidRDefault="00495899" w:rsidP="00A44671">
      <w:pPr>
        <w:pStyle w:val="ConsPlusNormal"/>
        <w:ind w:firstLine="900"/>
        <w:jc w:val="both"/>
        <w:rPr>
          <w:rFonts w:ascii="Times New Roman" w:hAnsi="Times New Roman"/>
        </w:rPr>
      </w:pPr>
      <w:r w:rsidRPr="00495899">
        <w:rPr>
          <w:noProof/>
        </w:rPr>
        <w:pict>
          <v:line id="_x0000_s1037" style="position:absolute;left:0;text-align:left;z-index:38" from="63pt,3.45pt" to="108pt,39.45pt" strokeweight="1.5pt">
            <v:stroke endarrow="block"/>
          </v:line>
        </w:pict>
      </w:r>
      <w:r w:rsidRPr="00495899">
        <w:rPr>
          <w:noProof/>
        </w:rPr>
        <w:pict>
          <v:shape id="_x0000_s1038" type="#_x0000_t67" style="position:absolute;left:0;text-align:left;margin-left:207pt;margin-top:3.45pt;width:9pt;height:32.15pt;z-index:10" strokeweight="1.5pt"/>
        </w:pict>
      </w:r>
    </w:p>
    <w:p w:rsidR="00083752" w:rsidRPr="009B2360" w:rsidRDefault="00495899" w:rsidP="00A44671">
      <w:pPr>
        <w:pStyle w:val="ConsPlusNormal"/>
        <w:ind w:firstLine="900"/>
        <w:jc w:val="both"/>
        <w:rPr>
          <w:rFonts w:ascii="Times New Roman" w:hAnsi="Times New Roman"/>
        </w:rPr>
      </w:pPr>
      <w:r w:rsidRPr="00495899">
        <w:rPr>
          <w:noProof/>
        </w:rPr>
        <w:pict>
          <v:shape id="_x0000_s1039" type="#_x0000_t202" style="position:absolute;left:0;text-align:left;margin-left:-54pt;margin-top:8.9pt;width:117pt;height:36pt;z-index:12">
            <v:textbox style="mso-next-textbox:#_x0000_s1039">
              <w:txbxContent>
                <w:p w:rsidR="00347AC1" w:rsidRDefault="00347AC1" w:rsidP="00A44671">
                  <w:pPr>
                    <w:ind w:right="-135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Реклама мероприятия в СМИ</w:t>
                  </w:r>
                  <w:proofErr w:type="gramStart"/>
                  <w:r>
                    <w:rPr>
                      <w:sz w:val="16"/>
                      <w:szCs w:val="16"/>
                    </w:rPr>
                    <w:t>,,</w:t>
                  </w:r>
                  <w:proofErr w:type="gramEnd"/>
                </w:p>
                <w:p w:rsidR="00347AC1" w:rsidRPr="00B64AAD" w:rsidRDefault="00347AC1" w:rsidP="00A44671">
                  <w:pPr>
                    <w:ind w:right="-135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рассылка положения  заинтересованным лицам </w:t>
                  </w:r>
                </w:p>
                <w:p w:rsidR="00347AC1" w:rsidRPr="00045BAC" w:rsidRDefault="00347AC1" w:rsidP="00A44671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083752" w:rsidRPr="009B2360" w:rsidRDefault="00495899" w:rsidP="00A44671">
      <w:pPr>
        <w:pStyle w:val="ConsPlusNormal"/>
        <w:ind w:firstLine="900"/>
        <w:jc w:val="both"/>
        <w:rPr>
          <w:rFonts w:ascii="Times New Roman" w:hAnsi="Times New Roman"/>
        </w:rPr>
      </w:pPr>
      <w:r w:rsidRPr="00495899">
        <w:rPr>
          <w:noProof/>
        </w:rPr>
        <w:pict>
          <v:line id="_x0000_s1040" style="position:absolute;left:0;text-align:left;flip:y;z-index:19" from="342pt,7.45pt" to="5in,25.45pt">
            <v:stroke endarrow="block"/>
          </v:line>
        </w:pict>
      </w:r>
    </w:p>
    <w:p w:rsidR="00083752" w:rsidRPr="009B2360" w:rsidRDefault="00495899" w:rsidP="00A44671">
      <w:pPr>
        <w:pStyle w:val="ConsPlusNormal"/>
        <w:ind w:firstLine="900"/>
        <w:jc w:val="both"/>
        <w:rPr>
          <w:rFonts w:ascii="Times New Roman" w:hAnsi="Times New Roman"/>
        </w:rPr>
      </w:pPr>
      <w:r w:rsidRPr="00495899">
        <w:rPr>
          <w:noProof/>
        </w:rPr>
        <w:pict>
          <v:shape id="_x0000_s1041" type="#_x0000_t202" style="position:absolute;left:0;text-align:left;margin-left:90pt;margin-top:4.95pt;width:252pt;height:54pt;z-index:3" strokeweight="1.5pt">
            <v:textbox style="mso-next-textbox:#_x0000_s1041">
              <w:txbxContent>
                <w:p w:rsidR="00347AC1" w:rsidRDefault="00347AC1" w:rsidP="00A44671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347AC1" w:rsidRDefault="00347AC1" w:rsidP="00A44671">
                  <w:pPr>
                    <w:jc w:val="center"/>
                    <w:rPr>
                      <w:b/>
                    </w:rPr>
                  </w:pPr>
                  <w:r w:rsidRPr="006B7C44">
                    <w:rPr>
                      <w:b/>
                    </w:rPr>
                    <w:t>Ко</w:t>
                  </w:r>
                  <w:r>
                    <w:rPr>
                      <w:b/>
                    </w:rPr>
                    <w:t>ординация подготовки мероприятий</w:t>
                  </w:r>
                </w:p>
                <w:p w:rsidR="00347AC1" w:rsidRPr="006B7C44" w:rsidRDefault="00347AC1" w:rsidP="00A44671">
                  <w:pPr>
                    <w:jc w:val="center"/>
                  </w:pPr>
                  <w:r>
                    <w:rPr>
                      <w:b/>
                    </w:rPr>
                    <w:t xml:space="preserve">молодежной политики </w:t>
                  </w:r>
                </w:p>
                <w:p w:rsidR="00347AC1" w:rsidRPr="006B7C44" w:rsidRDefault="00347AC1" w:rsidP="00A44671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83752" w:rsidRPr="009B2360" w:rsidRDefault="00495899" w:rsidP="00A44671">
      <w:pPr>
        <w:pStyle w:val="ConsPlusNormal"/>
        <w:ind w:firstLine="900"/>
        <w:jc w:val="both"/>
        <w:rPr>
          <w:rFonts w:ascii="Times New Roman" w:hAnsi="Times New Roman"/>
        </w:rPr>
      </w:pPr>
      <w:r w:rsidRPr="00495899">
        <w:rPr>
          <w:noProof/>
        </w:rPr>
        <w:pict>
          <v:line id="_x0000_s1042" style="position:absolute;left:0;text-align:left;flip:x;z-index:17" from="63pt,2.45pt" to="90pt,2.45pt">
            <v:stroke endarrow="block"/>
          </v:line>
        </w:pict>
      </w:r>
      <w:r w:rsidRPr="00495899">
        <w:rPr>
          <w:noProof/>
        </w:rPr>
        <w:pict>
          <v:line id="_x0000_s1043" style="position:absolute;left:0;text-align:left;z-index:20" from="342pt,2.45pt" to="5in,38.45pt">
            <v:stroke endarrow="block"/>
          </v:line>
        </w:pict>
      </w:r>
      <w:r w:rsidRPr="00495899">
        <w:rPr>
          <w:noProof/>
        </w:rPr>
        <w:pict>
          <v:line id="_x0000_s1044" style="position:absolute;left:0;text-align:left;flip:x;z-index:18" from="63pt,1.4pt" to="90pt,37.4pt">
            <v:stroke endarrow="block"/>
          </v:line>
        </w:pict>
      </w:r>
    </w:p>
    <w:p w:rsidR="00083752" w:rsidRPr="009B2360" w:rsidRDefault="00495899" w:rsidP="00A44671">
      <w:pPr>
        <w:pStyle w:val="ConsPlusNormal"/>
        <w:ind w:firstLine="900"/>
        <w:jc w:val="both"/>
        <w:rPr>
          <w:rFonts w:ascii="Times New Roman" w:hAnsi="Times New Roman"/>
        </w:rPr>
      </w:pPr>
      <w:r w:rsidRPr="00495899">
        <w:rPr>
          <w:noProof/>
        </w:rPr>
        <w:pict>
          <v:shape id="_x0000_s1045" type="#_x0000_t202" style="position:absolute;left:0;text-align:left;margin-left:-54pt;margin-top:7.9pt;width:117pt;height:36pt;z-index:13">
            <v:textbox style="mso-next-textbox:#_x0000_s1045">
              <w:txbxContent>
                <w:p w:rsidR="00347AC1" w:rsidRPr="00B64AAD" w:rsidRDefault="00347AC1" w:rsidP="00A44671">
                  <w:pPr>
                    <w:ind w:right="-135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Подготовка сценарного </w:t>
                  </w:r>
                  <w:proofErr w:type="spellStart"/>
                  <w:r>
                    <w:rPr>
                      <w:sz w:val="16"/>
                      <w:szCs w:val="16"/>
                    </w:rPr>
                    <w:t>планаа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мероприятия, необходимого реквизита  </w:t>
                  </w:r>
                </w:p>
                <w:p w:rsidR="00347AC1" w:rsidRPr="00B64AAD" w:rsidRDefault="00347AC1" w:rsidP="00A446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83752" w:rsidRPr="009B2360" w:rsidRDefault="00495899" w:rsidP="00A44671">
      <w:pPr>
        <w:pStyle w:val="ConsPlusNormal"/>
        <w:ind w:firstLine="900"/>
        <w:jc w:val="both"/>
        <w:rPr>
          <w:rFonts w:ascii="Times New Roman" w:hAnsi="Times New Roman"/>
        </w:rPr>
      </w:pPr>
      <w:r w:rsidRPr="00495899">
        <w:rPr>
          <w:noProof/>
        </w:rPr>
        <w:pict>
          <v:shape id="_x0000_s1046" type="#_x0000_t202" style="position:absolute;left:0;text-align:left;margin-left:369pt;margin-top:6.45pt;width:117pt;height:36pt;z-index:9">
            <v:textbox style="mso-next-textbox:#_x0000_s1046">
              <w:txbxContent>
                <w:p w:rsidR="00347AC1" w:rsidRPr="00B64AAD" w:rsidRDefault="00347AC1" w:rsidP="00A4467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Приём заявок  от участников мероприятия (если предусмотрено положением)</w:t>
                  </w:r>
                </w:p>
                <w:p w:rsidR="00347AC1" w:rsidRPr="00B64AAD" w:rsidRDefault="00347AC1" w:rsidP="00A446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83752" w:rsidRPr="009B2360" w:rsidRDefault="00495899" w:rsidP="00A44671">
      <w:pPr>
        <w:pStyle w:val="ConsPlusNormal"/>
        <w:ind w:firstLine="900"/>
        <w:jc w:val="both"/>
        <w:rPr>
          <w:rFonts w:ascii="Times New Roman" w:hAnsi="Times New Roman"/>
        </w:rPr>
      </w:pPr>
      <w:r w:rsidRPr="00495899">
        <w:rPr>
          <w:noProof/>
        </w:rPr>
        <w:pict>
          <v:line id="_x0000_s1047" style="position:absolute;left:0;text-align:left;flip:x;z-index:40" from="63pt,2.9pt" to="117pt,47.9pt">
            <v:stroke endarrow="block"/>
          </v:line>
        </w:pict>
      </w:r>
    </w:p>
    <w:p w:rsidR="00083752" w:rsidRPr="009B2360" w:rsidRDefault="00495899" w:rsidP="00A44671">
      <w:pPr>
        <w:pStyle w:val="ConsPlusNormal"/>
        <w:ind w:firstLine="900"/>
        <w:jc w:val="both"/>
        <w:rPr>
          <w:rFonts w:ascii="Times New Roman" w:hAnsi="Times New Roman"/>
        </w:rPr>
      </w:pPr>
      <w:r w:rsidRPr="00495899">
        <w:rPr>
          <w:noProof/>
        </w:rPr>
        <w:pict>
          <v:shape id="_x0000_s1048" type="#_x0000_t67" style="position:absolute;left:0;text-align:left;margin-left:207pt;margin-top:1.45pt;width:9pt;height:45pt;z-index:7" strokeweight="1.5pt"/>
        </w:pict>
      </w:r>
    </w:p>
    <w:p w:rsidR="00083752" w:rsidRPr="009B2360" w:rsidRDefault="00495899" w:rsidP="00A44671">
      <w:pPr>
        <w:pStyle w:val="ConsPlusNormal"/>
        <w:ind w:firstLine="900"/>
        <w:jc w:val="both"/>
        <w:rPr>
          <w:rFonts w:ascii="Times New Roman" w:hAnsi="Times New Roman"/>
        </w:rPr>
      </w:pPr>
      <w:r w:rsidRPr="00495899">
        <w:rPr>
          <w:noProof/>
        </w:rPr>
        <w:pict>
          <v:shape id="_x0000_s1049" type="#_x0000_t202" style="position:absolute;left:0;text-align:left;margin-left:-54pt;margin-top:7.95pt;width:117pt;height:45pt;z-index:39">
            <v:textbox style="mso-next-textbox:#_x0000_s1049">
              <w:txbxContent>
                <w:p w:rsidR="00347AC1" w:rsidRPr="00B64AAD" w:rsidRDefault="00347AC1" w:rsidP="00A4467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Наступление даты мероприятия</w:t>
                  </w:r>
                </w:p>
                <w:p w:rsidR="00347AC1" w:rsidRPr="00B64AAD" w:rsidRDefault="00347AC1" w:rsidP="00A446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83752" w:rsidRPr="009B2360" w:rsidRDefault="00083752" w:rsidP="00A44671">
      <w:pPr>
        <w:pStyle w:val="ConsPlusNormal"/>
        <w:ind w:firstLine="900"/>
        <w:jc w:val="both"/>
        <w:rPr>
          <w:rFonts w:ascii="Times New Roman" w:hAnsi="Times New Roman"/>
        </w:rPr>
      </w:pPr>
    </w:p>
    <w:p w:rsidR="00083752" w:rsidRPr="009B2360" w:rsidRDefault="00083752" w:rsidP="00A44671">
      <w:pPr>
        <w:pStyle w:val="ConsPlusNormal"/>
        <w:ind w:firstLine="900"/>
        <w:jc w:val="both"/>
        <w:rPr>
          <w:rFonts w:ascii="Times New Roman" w:hAnsi="Times New Roman"/>
        </w:rPr>
      </w:pPr>
    </w:p>
    <w:p w:rsidR="00083752" w:rsidRPr="009B2360" w:rsidRDefault="00495899" w:rsidP="00A44671">
      <w:pPr>
        <w:pStyle w:val="ConsPlusNormal"/>
        <w:ind w:firstLine="900"/>
        <w:jc w:val="both"/>
        <w:rPr>
          <w:rFonts w:ascii="Times New Roman" w:hAnsi="Times New Roman"/>
        </w:rPr>
      </w:pPr>
      <w:r w:rsidRPr="00495899">
        <w:rPr>
          <w:noProof/>
        </w:rPr>
        <w:pict>
          <v:shape id="_x0000_s1050" type="#_x0000_t202" style="position:absolute;left:0;text-align:left;margin-left:90pt;margin-top:.45pt;width:252pt;height:34.95pt;z-index:4" strokeweight="1.5pt">
            <v:textbox style="mso-next-textbox:#_x0000_s1050">
              <w:txbxContent>
                <w:p w:rsidR="00347AC1" w:rsidRDefault="00347AC1" w:rsidP="00A44671">
                  <w:pPr>
                    <w:jc w:val="center"/>
                    <w:rPr>
                      <w:b/>
                    </w:rPr>
                  </w:pPr>
                  <w:r w:rsidRPr="00380826">
                    <w:rPr>
                      <w:b/>
                    </w:rPr>
                    <w:t xml:space="preserve">Координация проведения </w:t>
                  </w:r>
                  <w:r>
                    <w:rPr>
                      <w:b/>
                    </w:rPr>
                    <w:t xml:space="preserve">мероприятий </w:t>
                  </w:r>
                </w:p>
                <w:p w:rsidR="00347AC1" w:rsidRPr="00380826" w:rsidRDefault="00347AC1" w:rsidP="00A446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молодежной политики </w:t>
                  </w:r>
                </w:p>
                <w:p w:rsidR="00347AC1" w:rsidRPr="00380826" w:rsidRDefault="00347AC1" w:rsidP="00A44671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495899">
        <w:rPr>
          <w:noProof/>
        </w:rPr>
        <w:pict>
          <v:line id="_x0000_s1051" style="position:absolute;left:0;text-align:left;z-index:41" from="63pt,9.45pt" to="90pt,9.45pt" strokeweight="1.5pt">
            <v:stroke endarrow="block"/>
          </v:line>
        </w:pict>
      </w:r>
      <w:r w:rsidRPr="00495899">
        <w:rPr>
          <w:noProof/>
        </w:rPr>
        <w:pict>
          <v:shape id="_x0000_s1052" type="#_x0000_t202" style="position:absolute;left:0;text-align:left;margin-left:5in;margin-top:.45pt;width:117pt;height:36pt;z-index:25">
            <v:textbox style="mso-next-textbox:#_x0000_s1052">
              <w:txbxContent>
                <w:p w:rsidR="00347AC1" w:rsidRPr="006B7C44" w:rsidRDefault="00347AC1" w:rsidP="00A4467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Участие в работе членов жюри по подведению итогов</w:t>
                  </w:r>
                </w:p>
              </w:txbxContent>
            </v:textbox>
          </v:shape>
        </w:pict>
      </w:r>
    </w:p>
    <w:p w:rsidR="00083752" w:rsidRPr="009B2360" w:rsidRDefault="00495899" w:rsidP="00A44671">
      <w:pPr>
        <w:pStyle w:val="ConsPlusNormal"/>
        <w:ind w:firstLine="900"/>
        <w:jc w:val="both"/>
        <w:rPr>
          <w:rFonts w:ascii="Times New Roman" w:hAnsi="Times New Roman"/>
        </w:rPr>
      </w:pPr>
      <w:r w:rsidRPr="00495899">
        <w:rPr>
          <w:noProof/>
        </w:rPr>
        <w:pict>
          <v:line id="_x0000_s1053" style="position:absolute;left:0;text-align:left;z-index:28" from="342pt,5.35pt" to="5in,14.35pt">
            <v:stroke endarrow="block"/>
          </v:line>
        </w:pict>
      </w:r>
      <w:r w:rsidRPr="00495899">
        <w:rPr>
          <w:noProof/>
        </w:rPr>
        <w:pict>
          <v:line id="_x0000_s1054" style="position:absolute;left:0;text-align:left;flip:x;z-index:26" from="63pt,5.35pt" to="90pt,23.35pt">
            <v:stroke endarrow="block"/>
          </v:line>
        </w:pict>
      </w:r>
    </w:p>
    <w:p w:rsidR="00083752" w:rsidRPr="009B2360" w:rsidRDefault="00495899" w:rsidP="00A44671">
      <w:pPr>
        <w:pStyle w:val="ConsPlusNormal"/>
        <w:ind w:firstLine="900"/>
        <w:jc w:val="both"/>
        <w:rPr>
          <w:rFonts w:ascii="Times New Roman" w:hAnsi="Times New Roman"/>
        </w:rPr>
      </w:pPr>
      <w:r w:rsidRPr="00495899">
        <w:rPr>
          <w:noProof/>
        </w:rPr>
        <w:pict>
          <v:shape id="_x0000_s1055" type="#_x0000_t202" style="position:absolute;left:0;text-align:left;margin-left:-54pt;margin-top:3.4pt;width:117pt;height:36pt;z-index:23">
            <v:textbox style="mso-next-textbox:#_x0000_s1055">
              <w:txbxContent>
                <w:p w:rsidR="00347AC1" w:rsidRDefault="00347AC1" w:rsidP="00A4467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Открытие, проведение – достижение целей и задач</w:t>
                  </w:r>
                </w:p>
                <w:p w:rsidR="00347AC1" w:rsidRPr="00B64AAD" w:rsidRDefault="00347AC1" w:rsidP="00A4467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мероприятия, закрытие  </w:t>
                  </w:r>
                </w:p>
              </w:txbxContent>
            </v:textbox>
          </v:shape>
        </w:pict>
      </w:r>
    </w:p>
    <w:p w:rsidR="00083752" w:rsidRPr="009B2360" w:rsidRDefault="00495899" w:rsidP="00A44671">
      <w:pPr>
        <w:pStyle w:val="ConsPlusNormal"/>
        <w:ind w:firstLine="900"/>
        <w:jc w:val="both"/>
        <w:rPr>
          <w:rFonts w:ascii="Times New Roman" w:hAnsi="Times New Roman"/>
        </w:rPr>
      </w:pPr>
      <w:r w:rsidRPr="00495899">
        <w:rPr>
          <w:noProof/>
        </w:rPr>
        <w:pict>
          <v:line id="_x0000_s1056" style="position:absolute;left:0;text-align:left;flip:x;z-index:27" from="54pt,1.95pt" to="99pt,46.4pt">
            <v:stroke endarrow="block"/>
          </v:line>
        </w:pict>
      </w:r>
      <w:r w:rsidRPr="00495899">
        <w:rPr>
          <w:noProof/>
        </w:rPr>
        <w:pict>
          <v:line id="_x0000_s1057" style="position:absolute;left:0;text-align:left;z-index:29" from="333pt,1.95pt" to="369pt,46.4pt">
            <v:stroke endarrow="block"/>
          </v:line>
        </w:pict>
      </w:r>
      <w:r w:rsidRPr="00495899">
        <w:rPr>
          <w:noProof/>
        </w:rPr>
        <w:pict>
          <v:shape id="_x0000_s1058" type="#_x0000_t67" style="position:absolute;left:0;text-align:left;margin-left:207pt;margin-top:10.95pt;width:9pt;height:44.45pt;z-index:21" strokeweight="1.5pt"/>
        </w:pict>
      </w:r>
    </w:p>
    <w:p w:rsidR="00083752" w:rsidRPr="009B2360" w:rsidRDefault="00083752" w:rsidP="00A44671">
      <w:pPr>
        <w:pStyle w:val="ConsPlusNormal"/>
        <w:ind w:firstLine="900"/>
        <w:jc w:val="both"/>
        <w:rPr>
          <w:rFonts w:ascii="Times New Roman" w:hAnsi="Times New Roman"/>
        </w:rPr>
      </w:pPr>
    </w:p>
    <w:p w:rsidR="00083752" w:rsidRPr="009B2360" w:rsidRDefault="00083752" w:rsidP="00A44671">
      <w:pPr>
        <w:pStyle w:val="ConsPlusNormal"/>
        <w:ind w:firstLine="900"/>
        <w:jc w:val="both"/>
        <w:rPr>
          <w:rFonts w:ascii="Times New Roman" w:hAnsi="Times New Roman"/>
        </w:rPr>
      </w:pPr>
    </w:p>
    <w:p w:rsidR="00083752" w:rsidRPr="009B2360" w:rsidRDefault="00083752" w:rsidP="00A44671">
      <w:pPr>
        <w:pStyle w:val="ConsPlusNormal"/>
        <w:ind w:firstLine="900"/>
        <w:jc w:val="both"/>
        <w:rPr>
          <w:rFonts w:ascii="Times New Roman" w:hAnsi="Times New Roman"/>
        </w:rPr>
      </w:pPr>
    </w:p>
    <w:p w:rsidR="00083752" w:rsidRPr="009B2360" w:rsidRDefault="00495899" w:rsidP="00A44671">
      <w:pPr>
        <w:pStyle w:val="ConsPlusNormal"/>
        <w:ind w:firstLine="900"/>
        <w:jc w:val="both"/>
        <w:rPr>
          <w:rFonts w:ascii="Times New Roman" w:hAnsi="Times New Roman"/>
        </w:rPr>
      </w:pPr>
      <w:r w:rsidRPr="00495899">
        <w:rPr>
          <w:noProof/>
        </w:rPr>
        <w:pict>
          <v:shape id="_x0000_s1059" type="#_x0000_t202" style="position:absolute;left:0;text-align:left;margin-left:369pt;margin-top:.95pt;width:124.95pt;height:34.75pt;z-index:22">
            <v:textbox style="mso-next-textbox:#_x0000_s1059">
              <w:txbxContent>
                <w:p w:rsidR="00347AC1" w:rsidRPr="006B7C44" w:rsidRDefault="00347AC1" w:rsidP="00A4467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Утверждение итогов  проведения мероприятий, обработка протоколов </w:t>
                  </w:r>
                </w:p>
              </w:txbxContent>
            </v:textbox>
          </v:shape>
        </w:pict>
      </w:r>
      <w:r w:rsidRPr="00495899">
        <w:rPr>
          <w:noProof/>
        </w:rPr>
        <w:pict>
          <v:shape id="_x0000_s1060" type="#_x0000_t202" style="position:absolute;left:0;text-align:left;margin-left:-54pt;margin-top:.95pt;width:117pt;height:45pt;z-index:24">
            <v:textbox style="mso-next-textbox:#_x0000_s1060">
              <w:txbxContent>
                <w:p w:rsidR="00347AC1" w:rsidRPr="00B64AAD" w:rsidRDefault="00347AC1" w:rsidP="00A44671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Контроль за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работой всех служб и организаций,  задействованных в мероприятии</w:t>
                  </w:r>
                </w:p>
                <w:p w:rsidR="00347AC1" w:rsidRPr="00B64AAD" w:rsidRDefault="00347AC1" w:rsidP="00A446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495899">
        <w:rPr>
          <w:noProof/>
        </w:rPr>
        <w:pict>
          <v:shape id="_x0000_s1061" type="#_x0000_t202" style="position:absolute;left:0;text-align:left;margin-left:90pt;margin-top:9.95pt;width:252pt;height:43.4pt;z-index:5" strokeweight="1.5pt">
            <v:textbox style="mso-next-textbox:#_x0000_s1061">
              <w:txbxContent>
                <w:p w:rsidR="00347AC1" w:rsidRPr="00380826" w:rsidRDefault="00347AC1" w:rsidP="00A44671">
                  <w:pPr>
                    <w:jc w:val="center"/>
                    <w:rPr>
                      <w:b/>
                    </w:rPr>
                  </w:pPr>
                  <w:r w:rsidRPr="00380826">
                    <w:rPr>
                      <w:b/>
                    </w:rPr>
                    <w:t xml:space="preserve">Подведение </w:t>
                  </w:r>
                  <w:r>
                    <w:rPr>
                      <w:b/>
                    </w:rPr>
                    <w:t xml:space="preserve">итогов проведения мероприятий  молодежной политики </w:t>
                  </w:r>
                </w:p>
              </w:txbxContent>
            </v:textbox>
          </v:shape>
        </w:pict>
      </w:r>
    </w:p>
    <w:p w:rsidR="00083752" w:rsidRPr="009B2360" w:rsidRDefault="00083752" w:rsidP="00A44671">
      <w:pPr>
        <w:pStyle w:val="ConsPlusNormal"/>
        <w:ind w:firstLine="900"/>
        <w:jc w:val="both"/>
        <w:rPr>
          <w:rFonts w:ascii="Times New Roman" w:hAnsi="Times New Roman"/>
        </w:rPr>
      </w:pPr>
    </w:p>
    <w:p w:rsidR="00083752" w:rsidRPr="009B2360" w:rsidRDefault="00495899" w:rsidP="00A44671">
      <w:pPr>
        <w:pStyle w:val="ConsPlusNormal"/>
        <w:ind w:firstLine="900"/>
        <w:jc w:val="both"/>
        <w:rPr>
          <w:rFonts w:ascii="Times New Roman" w:hAnsi="Times New Roman"/>
        </w:rPr>
      </w:pPr>
      <w:r w:rsidRPr="00495899">
        <w:rPr>
          <w:noProof/>
        </w:rPr>
        <w:pict>
          <v:line id="_x0000_s1062" style="position:absolute;left:0;text-align:left;flip:x;z-index:42" from="342pt,4.95pt" to="363.75pt,16.7pt" strokeweight="1.5pt">
            <v:stroke endarrow="block"/>
          </v:line>
        </w:pict>
      </w:r>
    </w:p>
    <w:p w:rsidR="00083752" w:rsidRPr="009B2360" w:rsidRDefault="00083752" w:rsidP="00A44671">
      <w:pPr>
        <w:pStyle w:val="ConsPlusNormal"/>
        <w:ind w:firstLine="900"/>
        <w:jc w:val="both"/>
        <w:rPr>
          <w:rFonts w:ascii="Times New Roman" w:hAnsi="Times New Roman"/>
        </w:rPr>
      </w:pPr>
    </w:p>
    <w:p w:rsidR="00083752" w:rsidRPr="009B2360" w:rsidRDefault="00495899" w:rsidP="00A44671">
      <w:pPr>
        <w:pStyle w:val="ConsPlusNormal"/>
        <w:ind w:firstLine="900"/>
        <w:jc w:val="both"/>
        <w:rPr>
          <w:rFonts w:ascii="Times New Roman" w:hAnsi="Times New Roman"/>
        </w:rPr>
      </w:pPr>
      <w:r w:rsidRPr="00495899">
        <w:rPr>
          <w:noProof/>
        </w:rPr>
        <w:pict>
          <v:line id="_x0000_s1063" style="position:absolute;left:0;text-align:left;z-index:35" from="315pt,8.95pt" to="5in,71.95pt">
            <v:stroke endarrow="block"/>
          </v:line>
        </w:pict>
      </w:r>
      <w:r w:rsidRPr="00495899">
        <w:rPr>
          <w:noProof/>
        </w:rPr>
        <w:pict>
          <v:line id="_x0000_s1064" style="position:absolute;left:0;text-align:left;flip:x;z-index:33" from="1in,8.95pt" to="126pt,71.95pt">
            <v:stroke endarrow="block"/>
          </v:line>
        </w:pict>
      </w:r>
      <w:r w:rsidRPr="00495899">
        <w:rPr>
          <w:noProof/>
        </w:rPr>
        <w:pict>
          <v:line id="_x0000_s1065" style="position:absolute;left:0;text-align:left;z-index:34" from="207pt,7.35pt" to="207pt,52.35pt">
            <v:stroke endarrow="block"/>
          </v:line>
        </w:pict>
      </w:r>
    </w:p>
    <w:p w:rsidR="00083752" w:rsidRPr="009B2360" w:rsidRDefault="00083752" w:rsidP="00A44671">
      <w:pPr>
        <w:pStyle w:val="ConsPlusNormal"/>
        <w:ind w:firstLine="900"/>
        <w:jc w:val="both"/>
        <w:rPr>
          <w:rFonts w:ascii="Times New Roman" w:hAnsi="Times New Roman"/>
        </w:rPr>
      </w:pPr>
    </w:p>
    <w:p w:rsidR="00083752" w:rsidRPr="009B2360" w:rsidRDefault="00083752" w:rsidP="00A44671">
      <w:pPr>
        <w:pStyle w:val="ConsPlusNormal"/>
        <w:ind w:firstLine="900"/>
        <w:jc w:val="both"/>
        <w:rPr>
          <w:rFonts w:ascii="Times New Roman" w:hAnsi="Times New Roman"/>
        </w:rPr>
      </w:pPr>
    </w:p>
    <w:p w:rsidR="00083752" w:rsidRPr="009B2360" w:rsidRDefault="00083752" w:rsidP="00A44671">
      <w:pPr>
        <w:pStyle w:val="ConsPlusNormal"/>
        <w:ind w:firstLine="900"/>
        <w:jc w:val="both"/>
        <w:rPr>
          <w:rFonts w:ascii="Times New Roman" w:hAnsi="Times New Roman"/>
        </w:rPr>
      </w:pPr>
    </w:p>
    <w:p w:rsidR="00083752" w:rsidRPr="009B2360" w:rsidRDefault="00495899" w:rsidP="00A44671">
      <w:pPr>
        <w:pStyle w:val="ConsPlusNormal"/>
        <w:ind w:firstLine="900"/>
        <w:jc w:val="both"/>
        <w:rPr>
          <w:rFonts w:ascii="Times New Roman" w:hAnsi="Times New Roman"/>
        </w:rPr>
      </w:pPr>
      <w:r w:rsidRPr="00495899">
        <w:rPr>
          <w:noProof/>
        </w:rPr>
        <w:pict>
          <v:shape id="_x0000_s1066" type="#_x0000_t202" style="position:absolute;left:0;text-align:left;margin-left:5in;margin-top:7.95pt;width:117pt;height:36pt;z-index:32">
            <v:textbox style="mso-next-textbox:#_x0000_s1066">
              <w:txbxContent>
                <w:p w:rsidR="00347AC1" w:rsidRPr="00B64AAD" w:rsidRDefault="00347AC1" w:rsidP="00A4467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Награждение победителей  и призеров </w:t>
                  </w:r>
                </w:p>
                <w:p w:rsidR="00347AC1" w:rsidRPr="00B64AAD" w:rsidRDefault="00347AC1" w:rsidP="00A446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495899">
        <w:rPr>
          <w:noProof/>
        </w:rPr>
        <w:pict>
          <v:shape id="_x0000_s1067" type="#_x0000_t202" style="position:absolute;left:0;text-align:left;margin-left:153pt;margin-top:6.35pt;width:117pt;height:36pt;z-index:31">
            <v:textbox style="mso-next-textbox:#_x0000_s1067">
              <w:txbxContent>
                <w:p w:rsidR="00347AC1" w:rsidRPr="00B64AAD" w:rsidRDefault="00347AC1" w:rsidP="00A4467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Составление аналитического  отчёта о проведении мероприятия</w:t>
                  </w:r>
                </w:p>
                <w:p w:rsidR="00347AC1" w:rsidRPr="00B64AAD" w:rsidRDefault="00347AC1" w:rsidP="00A446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83752" w:rsidRPr="009B2360" w:rsidRDefault="00495899" w:rsidP="00A44671">
      <w:pPr>
        <w:pStyle w:val="ConsPlusNormal"/>
        <w:ind w:firstLine="900"/>
        <w:jc w:val="both"/>
        <w:rPr>
          <w:rFonts w:ascii="Times New Roman" w:hAnsi="Times New Roman"/>
        </w:rPr>
      </w:pPr>
      <w:r w:rsidRPr="00495899">
        <w:rPr>
          <w:noProof/>
        </w:rPr>
        <w:pict>
          <v:shape id="_x0000_s1068" type="#_x0000_t202" style="position:absolute;left:0;text-align:left;margin-left:-54pt;margin-top:5.45pt;width:126pt;height:36pt;z-index:30">
            <v:textbox style="mso-next-textbox:#_x0000_s1068">
              <w:txbxContent>
                <w:p w:rsidR="00347AC1" w:rsidRDefault="00347AC1" w:rsidP="00A4467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Освещение результатов проведения мероприятия </w:t>
                  </w:r>
                </w:p>
                <w:p w:rsidR="00347AC1" w:rsidRPr="00B64AAD" w:rsidRDefault="00347AC1" w:rsidP="00A4467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в СМИ </w:t>
                  </w:r>
                </w:p>
                <w:p w:rsidR="00347AC1" w:rsidRPr="00B64AAD" w:rsidRDefault="00347AC1" w:rsidP="00A446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83752" w:rsidRPr="009B2360" w:rsidRDefault="00083752" w:rsidP="00A44671">
      <w:pPr>
        <w:pStyle w:val="ConsPlusNormal"/>
        <w:ind w:firstLine="900"/>
        <w:jc w:val="both"/>
        <w:rPr>
          <w:rFonts w:ascii="Times New Roman" w:hAnsi="Times New Roman"/>
        </w:rPr>
      </w:pPr>
    </w:p>
    <w:p w:rsidR="00083752" w:rsidRPr="008134CD" w:rsidRDefault="00083752" w:rsidP="00A44671">
      <w:pPr>
        <w:autoSpaceDE w:val="0"/>
        <w:autoSpaceDN w:val="0"/>
        <w:adjustRightInd w:val="0"/>
        <w:ind w:firstLine="567"/>
        <w:contextualSpacing/>
        <w:jc w:val="right"/>
        <w:rPr>
          <w:sz w:val="24"/>
          <w:szCs w:val="24"/>
        </w:rPr>
      </w:pPr>
    </w:p>
    <w:sectPr w:rsidR="00083752" w:rsidRPr="008134CD" w:rsidSect="00B2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18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0B4C"/>
    <w:multiLevelType w:val="hybridMultilevel"/>
    <w:tmpl w:val="4A76226A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86859"/>
    <w:multiLevelType w:val="hybridMultilevel"/>
    <w:tmpl w:val="E9F8514A"/>
    <w:lvl w:ilvl="0" w:tplc="00000003">
      <w:numFmt w:val="bullet"/>
      <w:lvlText w:val="-"/>
      <w:lvlJc w:val="left"/>
      <w:pPr>
        <w:ind w:left="786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58D1360"/>
    <w:multiLevelType w:val="multilevel"/>
    <w:tmpl w:val="003EAB2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">
    <w:nsid w:val="65152203"/>
    <w:multiLevelType w:val="hybridMultilevel"/>
    <w:tmpl w:val="EADA3B86"/>
    <w:lvl w:ilvl="0" w:tplc="C548D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D21"/>
    <w:rsid w:val="00030B37"/>
    <w:rsid w:val="000345E1"/>
    <w:rsid w:val="00045BAC"/>
    <w:rsid w:val="00083752"/>
    <w:rsid w:val="0018653B"/>
    <w:rsid w:val="001A177A"/>
    <w:rsid w:val="001E59F6"/>
    <w:rsid w:val="001F6793"/>
    <w:rsid w:val="002351B9"/>
    <w:rsid w:val="002B1175"/>
    <w:rsid w:val="002D3883"/>
    <w:rsid w:val="00336877"/>
    <w:rsid w:val="00347AC1"/>
    <w:rsid w:val="00351C1D"/>
    <w:rsid w:val="00366D21"/>
    <w:rsid w:val="00380826"/>
    <w:rsid w:val="00444D27"/>
    <w:rsid w:val="00495899"/>
    <w:rsid w:val="00522538"/>
    <w:rsid w:val="005E4E3B"/>
    <w:rsid w:val="00631EE4"/>
    <w:rsid w:val="006B7C44"/>
    <w:rsid w:val="006C0F17"/>
    <w:rsid w:val="006C22E8"/>
    <w:rsid w:val="00725012"/>
    <w:rsid w:val="008134CD"/>
    <w:rsid w:val="00892916"/>
    <w:rsid w:val="008C14F0"/>
    <w:rsid w:val="008F432C"/>
    <w:rsid w:val="009B2360"/>
    <w:rsid w:val="009B704D"/>
    <w:rsid w:val="00A44671"/>
    <w:rsid w:val="00A45FCC"/>
    <w:rsid w:val="00B23C4E"/>
    <w:rsid w:val="00B42281"/>
    <w:rsid w:val="00B64AAD"/>
    <w:rsid w:val="00BE029D"/>
    <w:rsid w:val="00C95BFB"/>
    <w:rsid w:val="00D9202C"/>
    <w:rsid w:val="00E55760"/>
    <w:rsid w:val="00F11B31"/>
    <w:rsid w:val="00F3754F"/>
    <w:rsid w:val="00F561F6"/>
    <w:rsid w:val="00F75C12"/>
    <w:rsid w:val="00FA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2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6D21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366D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6D2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6D2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366D2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366D2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366D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366D21"/>
    <w:pPr>
      <w:ind w:left="720"/>
      <w:contextualSpacing/>
    </w:pPr>
  </w:style>
  <w:style w:type="paragraph" w:styleId="a5">
    <w:name w:val="Normal (Web)"/>
    <w:basedOn w:val="a"/>
    <w:uiPriority w:val="99"/>
    <w:rsid w:val="00366D2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366D21"/>
    <w:rPr>
      <w:rFonts w:ascii="Arial" w:hAnsi="Arial"/>
      <w:sz w:val="22"/>
      <w:szCs w:val="22"/>
      <w:lang w:eastAsia="ru-RU" w:bidi="ar-SA"/>
    </w:rPr>
  </w:style>
  <w:style w:type="character" w:customStyle="1" w:styleId="blk">
    <w:name w:val="blk"/>
    <w:basedOn w:val="a0"/>
    <w:uiPriority w:val="99"/>
    <w:rsid w:val="00366D21"/>
    <w:rPr>
      <w:rFonts w:cs="Times New Roman"/>
    </w:rPr>
  </w:style>
  <w:style w:type="paragraph" w:styleId="a6">
    <w:name w:val="No Spacing"/>
    <w:link w:val="a7"/>
    <w:uiPriority w:val="99"/>
    <w:qFormat/>
    <w:rsid w:val="00366D21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rsid w:val="00366D21"/>
    <w:rPr>
      <w:rFonts w:cs="Times New Roman"/>
      <w:b/>
      <w:color w:val="106BBE"/>
      <w:sz w:val="26"/>
    </w:rPr>
  </w:style>
  <w:style w:type="character" w:customStyle="1" w:styleId="a7">
    <w:name w:val="Без интервала Знак"/>
    <w:link w:val="a6"/>
    <w:uiPriority w:val="99"/>
    <w:locked/>
    <w:rsid w:val="00366D21"/>
    <w:rPr>
      <w:rFonts w:eastAsia="Times New Roman"/>
      <w:sz w:val="22"/>
      <w:szCs w:val="22"/>
      <w:lang w:val="ru-RU" w:eastAsia="en-US" w:bidi="ar-SA"/>
    </w:rPr>
  </w:style>
  <w:style w:type="paragraph" w:customStyle="1" w:styleId="3">
    <w:name w:val="Абзац Уровень 3"/>
    <w:basedOn w:val="a"/>
    <w:link w:val="30"/>
    <w:uiPriority w:val="99"/>
    <w:rsid w:val="00366D21"/>
    <w:pPr>
      <w:spacing w:line="360" w:lineRule="auto"/>
      <w:jc w:val="both"/>
    </w:pPr>
    <w:rPr>
      <w:rFonts w:eastAsia="font180"/>
      <w:sz w:val="28"/>
      <w:lang w:eastAsia="ar-SA"/>
    </w:rPr>
  </w:style>
  <w:style w:type="character" w:customStyle="1" w:styleId="30">
    <w:name w:val="Абзац Уровень 3 Знак"/>
    <w:link w:val="3"/>
    <w:uiPriority w:val="99"/>
    <w:locked/>
    <w:rsid w:val="00366D21"/>
    <w:rPr>
      <w:rFonts w:ascii="Times New Roman" w:eastAsia="font180" w:hAnsi="Times New Roman"/>
      <w:sz w:val="28"/>
      <w:lang w:eastAsia="ar-SA" w:bidi="ar-SA"/>
    </w:rPr>
  </w:style>
  <w:style w:type="paragraph" w:styleId="a9">
    <w:name w:val="Body Text"/>
    <w:basedOn w:val="a"/>
    <w:link w:val="aa"/>
    <w:uiPriority w:val="99"/>
    <w:semiHidden/>
    <w:rsid w:val="00A44671"/>
    <w:pPr>
      <w:widowControl w:val="0"/>
      <w:suppressAutoHyphens/>
      <w:spacing w:after="120"/>
    </w:pPr>
    <w:rPr>
      <w:rFonts w:ascii="Arial" w:eastAsia="Arial Unicode MS" w:hAnsi="Arial"/>
      <w:kern w:val="1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44671"/>
    <w:rPr>
      <w:rFonts w:ascii="Arial" w:eastAsia="Arial Unicode MS" w:hAnsi="Arial" w:cs="Times New Roman"/>
      <w:kern w:val="1"/>
      <w:sz w:val="24"/>
      <w:szCs w:val="24"/>
      <w:lang w:eastAsia="ar-SA" w:bidi="ar-SA"/>
    </w:rPr>
  </w:style>
  <w:style w:type="paragraph" w:styleId="ab">
    <w:name w:val="Subtitle"/>
    <w:basedOn w:val="a"/>
    <w:next w:val="a"/>
    <w:link w:val="ac"/>
    <w:uiPriority w:val="99"/>
    <w:qFormat/>
    <w:rsid w:val="00A44671"/>
    <w:pPr>
      <w:spacing w:after="60"/>
      <w:jc w:val="center"/>
      <w:outlineLvl w:val="1"/>
    </w:pPr>
    <w:rPr>
      <w:rFonts w:ascii="Cambria" w:hAnsi="Cambria"/>
      <w:b/>
      <w:sz w:val="28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A44671"/>
    <w:rPr>
      <w:rFonts w:ascii="Cambria" w:hAnsi="Cambria" w:cs="Times New Roman"/>
      <w:b/>
      <w:sz w:val="24"/>
      <w:szCs w:val="24"/>
      <w:lang w:eastAsia="ru-RU"/>
    </w:rPr>
  </w:style>
  <w:style w:type="paragraph" w:customStyle="1" w:styleId="s162">
    <w:name w:val="s_162"/>
    <w:basedOn w:val="a"/>
    <w:uiPriority w:val="99"/>
    <w:rsid w:val="00A446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0EC412806538DF3D1535F101AC93273D280DADDCCA4DA64497C523DA306F7D7BF564CEF9BF2805EE2EB2M5T2N" TargetMode="External"/><Relationship Id="rId13" Type="http://schemas.openxmlformats.org/officeDocument/2006/relationships/hyperlink" Target="consultantplus://offline/ref=27CFE09B7D7C65748E14AB16D5BE2AFE659E918442D99EA620A3A0807244FC1D45763BE0C4B83A2664CE00M265N" TargetMode="External"/><Relationship Id="rId18" Type="http://schemas.openxmlformats.org/officeDocument/2006/relationships/hyperlink" Target="consultantplus://offline/ref=B90EC412806538DF3D152BFC17C0CE283D2B54A5D49811FB489D90M7TB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osuslugi.ru" TargetMode="External"/><Relationship Id="rId7" Type="http://schemas.openxmlformats.org/officeDocument/2006/relationships/hyperlink" Target="consultantplus://offline/ref=B90EC412806538DF3D1535F101AC93273D280DADDCCA4DA64497C523DA306F7D7BF564CEF9BF2805EE2EB2M5T2N" TargetMode="External"/><Relationship Id="rId12" Type="http://schemas.openxmlformats.org/officeDocument/2006/relationships/hyperlink" Target="mailto:mo_orlovka@mail.ru%20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osuslugi.astrobl.ru" TargetMode="External"/><Relationship Id="rId20" Type="http://schemas.openxmlformats.org/officeDocument/2006/relationships/hyperlink" Target="http://&#1086;&#1088;&#1083;&#1086;&#1074;&#1082;&#1072;-34.&#1088;&#1092;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o_orlovka@mail.ru" TargetMode="External"/><Relationship Id="rId11" Type="http://schemas.openxmlformats.org/officeDocument/2006/relationships/hyperlink" Target="consultantplus://offline/ref=27CFE09B7D7C65748E14AB16D5BE2AFE659E918442D99EA620A3A0807244FC1D45763BE0C4B83A2664CE00M265N" TargetMode="External"/><Relationship Id="rId24" Type="http://schemas.openxmlformats.org/officeDocument/2006/relationships/hyperlink" Target="consultantplus://offline/ref=E76DAC89F5F30876E20848E4CC6A02011EAE48BAA03A766246138FD31Fc3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09C9CB028BB2A92B27EF37708D9FF545A26F700292F76AACFE8F6B7C51CB2BA64E626FF7B1A7DC1E90082r4CEO" TargetMode="External"/><Relationship Id="rId23" Type="http://schemas.openxmlformats.org/officeDocument/2006/relationships/hyperlink" Target="http://www.volganet.ru/services/mfc/mfc/gorodishe.html" TargetMode="External"/><Relationship Id="rId10" Type="http://schemas.openxmlformats.org/officeDocument/2006/relationships/hyperlink" Target="http://gosuslugi.astrobl.ru" TargetMode="External"/><Relationship Id="rId19" Type="http://schemas.openxmlformats.org/officeDocument/2006/relationships/hyperlink" Target="mailto:mo_orlovka@mail.ru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F09C9CB028BB2A92B27EF37708D9FF545A26F700292F76AACFE8F6B7C51CB2BA64E626FF7B1A7DC1E90083r4C9O" TargetMode="External"/><Relationship Id="rId22" Type="http://schemas.openxmlformats.org/officeDocument/2006/relationships/hyperlink" Target="http://gosuslugi.astr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19</Pages>
  <Words>9677</Words>
  <Characters>55165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Fedor</cp:lastModifiedBy>
  <cp:revision>7</cp:revision>
  <dcterms:created xsi:type="dcterms:W3CDTF">2014-02-17T15:53:00Z</dcterms:created>
  <dcterms:modified xsi:type="dcterms:W3CDTF">2014-08-12T06:59:00Z</dcterms:modified>
</cp:coreProperties>
</file>