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A172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08.12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A17269">
              <w:t>182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A17269" w:rsidP="007D4522">
      <w:pPr>
        <w:pStyle w:val="2"/>
        <w:jc w:val="right"/>
      </w:pPr>
      <w:r>
        <w:t>от 08.12.16 № 1-1/182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 xml:space="preserve">Информация об общественном </w:t>
            </w:r>
            <w:r w:rsidRPr="008F0FD9">
              <w:rPr>
                <w:bCs/>
                <w:sz w:val="20"/>
                <w:szCs w:val="20"/>
              </w:rPr>
              <w:lastRenderedPageBreak/>
              <w:t>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lastRenderedPageBreak/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Закупка у единственного постав</w:t>
            </w:r>
            <w:r w:rsidRPr="008F0FD9">
              <w:rPr>
                <w:bCs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10% </w:t>
            </w:r>
            <w:r w:rsidRPr="008F0FD9">
              <w:rPr>
                <w:bCs/>
                <w:sz w:val="20"/>
                <w:szCs w:val="20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proofErr w:type="gramStart"/>
            <w:r w:rsidRPr="008F0FD9">
              <w:rPr>
                <w:sz w:val="20"/>
                <w:szCs w:val="20"/>
              </w:rPr>
              <w:t>В соответствии с</w:t>
            </w:r>
            <w:proofErr w:type="gramEnd"/>
            <w:r w:rsidRPr="008F0FD9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Информация об изменении </w:t>
            </w:r>
            <w:r w:rsidRPr="007D4522">
              <w:rPr>
                <w:sz w:val="20"/>
                <w:szCs w:val="20"/>
              </w:rPr>
              <w:lastRenderedPageBreak/>
              <w:t>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В соответствии с извещение</w:t>
            </w:r>
            <w:r w:rsidRPr="007D4522">
              <w:rPr>
                <w:sz w:val="20"/>
                <w:szCs w:val="20"/>
              </w:rPr>
              <w:lastRenderedPageBreak/>
              <w:t>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FB296B">
              <w:rPr>
                <w:sz w:val="20"/>
                <w:szCs w:val="20"/>
              </w:rPr>
              <w:t>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561AB5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106,669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B3087">
              <w:rPr>
                <w:sz w:val="20"/>
                <w:szCs w:val="20"/>
              </w:rPr>
              <w:t>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</w:t>
            </w:r>
            <w:r w:rsidR="004F088D" w:rsidRPr="007D4522">
              <w:rPr>
                <w:sz w:val="20"/>
                <w:szCs w:val="20"/>
              </w:rPr>
              <w:t>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</w:t>
            </w:r>
            <w:r w:rsidR="00561AB5">
              <w:rPr>
                <w:sz w:val="20"/>
                <w:szCs w:val="20"/>
              </w:rPr>
              <w:t>,47</w:t>
            </w:r>
            <w:r w:rsidR="00BA4EB3">
              <w:rPr>
                <w:sz w:val="20"/>
                <w:szCs w:val="20"/>
              </w:rPr>
              <w:t>4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561AB5" w:rsidRPr="007D4522" w:rsidTr="004F088D"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95404091100004100244</w:t>
            </w: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2814,5</w:t>
            </w:r>
            <w:r w:rsidR="00561AB5">
              <w:rPr>
                <w:sz w:val="20"/>
                <w:szCs w:val="20"/>
              </w:rPr>
              <w:t>8</w:t>
            </w:r>
            <w:r w:rsidR="00291499">
              <w:rPr>
                <w:sz w:val="20"/>
                <w:szCs w:val="20"/>
              </w:rPr>
              <w:t>2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3238,1426 / 3238,1</w:t>
            </w:r>
            <w:r w:rsidR="00561AB5">
              <w:rPr>
                <w:sz w:val="20"/>
                <w:szCs w:val="20"/>
              </w:rPr>
              <w:t>4</w:t>
            </w:r>
            <w:r w:rsidR="00291499"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(подрядчика, </w:t>
            </w:r>
            <w:r w:rsidRPr="007D4522">
              <w:rPr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A17269">
              <w:rPr>
                <w:sz w:val="20"/>
                <w:szCs w:val="20"/>
                <w:u w:val="single"/>
              </w:rPr>
              <w:t>08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="00A17269">
              <w:rPr>
                <w:sz w:val="20"/>
                <w:szCs w:val="20"/>
                <w:u w:val="single"/>
              </w:rPr>
              <w:t>дека</w:t>
            </w:r>
            <w:r w:rsidR="0054367D">
              <w:rPr>
                <w:sz w:val="20"/>
                <w:szCs w:val="20"/>
                <w:u w:val="single"/>
              </w:rPr>
              <w:t>бря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274CE"/>
    <w:rsid w:val="004F088D"/>
    <w:rsid w:val="0054367D"/>
    <w:rsid w:val="00561AB5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A17269"/>
    <w:rsid w:val="00A86AD6"/>
    <w:rsid w:val="00AC32FA"/>
    <w:rsid w:val="00B13780"/>
    <w:rsid w:val="00BA4EB3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63</cp:revision>
  <cp:lastPrinted>2016-12-09T07:16:00Z</cp:lastPrinted>
  <dcterms:created xsi:type="dcterms:W3CDTF">2015-07-24T08:08:00Z</dcterms:created>
  <dcterms:modified xsi:type="dcterms:W3CDTF">2016-12-09T07:17:00Z</dcterms:modified>
</cp:coreProperties>
</file>