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617" w:rsidRPr="00F70617" w:rsidRDefault="00F70617" w:rsidP="00F70617">
      <w:pPr>
        <w:widowControl w:val="0"/>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70617">
        <w:rPr>
          <w:rFonts w:ascii="Times New Roman" w:eastAsia="Times New Roman" w:hAnsi="Times New Roman" w:cs="Times New Roman"/>
          <w:noProof/>
          <w:sz w:val="28"/>
          <w:szCs w:val="20"/>
          <w:lang w:eastAsia="ru-RU"/>
        </w:rPr>
        <w:drawing>
          <wp:inline distT="0" distB="0" distL="0" distR="0">
            <wp:extent cx="74295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04875"/>
                    </a:xfrm>
                    <a:prstGeom prst="rect">
                      <a:avLst/>
                    </a:prstGeom>
                    <a:noFill/>
                    <a:ln>
                      <a:noFill/>
                    </a:ln>
                  </pic:spPr>
                </pic:pic>
              </a:graphicData>
            </a:graphic>
          </wp:inline>
        </w:drawing>
      </w:r>
    </w:p>
    <w:p w:rsidR="00F70617" w:rsidRPr="00F70617" w:rsidRDefault="00F70617" w:rsidP="00F70617">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0617">
        <w:rPr>
          <w:rFonts w:ascii="Times New Roman" w:eastAsia="Times New Roman" w:hAnsi="Times New Roman" w:cs="Times New Roman"/>
          <w:b/>
          <w:sz w:val="24"/>
          <w:szCs w:val="24"/>
          <w:lang w:eastAsia="ru-RU"/>
        </w:rPr>
        <w:t>А Д М И Н И С Т Р А Ц И Я</w:t>
      </w:r>
    </w:p>
    <w:p w:rsidR="00F70617" w:rsidRPr="00F70617" w:rsidRDefault="00F70617" w:rsidP="00F70617">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0617">
        <w:rPr>
          <w:rFonts w:ascii="Times New Roman" w:eastAsia="Times New Roman" w:hAnsi="Times New Roman" w:cs="Times New Roman"/>
          <w:b/>
          <w:sz w:val="24"/>
          <w:szCs w:val="24"/>
          <w:lang w:eastAsia="ru-RU"/>
        </w:rPr>
        <w:t>ОРЛОВСКОГО СЕЛЬСКОГО ПОСЕЛЕНИЯ</w:t>
      </w:r>
    </w:p>
    <w:p w:rsidR="00F70617" w:rsidRPr="00F70617" w:rsidRDefault="00F70617" w:rsidP="00F70617">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0617">
        <w:rPr>
          <w:rFonts w:ascii="Times New Roman" w:eastAsia="Times New Roman" w:hAnsi="Times New Roman" w:cs="Times New Roman"/>
          <w:b/>
          <w:sz w:val="24"/>
          <w:szCs w:val="24"/>
          <w:lang w:eastAsia="ru-RU"/>
        </w:rPr>
        <w:t>ГОРОДИЩЕНСКОГО МУНИЦИПАЛЬНОГО РАЙОНА</w:t>
      </w:r>
      <w:r w:rsidRPr="00F70617">
        <w:rPr>
          <w:rFonts w:ascii="Times New Roman" w:eastAsia="Times New Roman" w:hAnsi="Times New Roman" w:cs="Times New Roman"/>
          <w:b/>
          <w:sz w:val="24"/>
          <w:szCs w:val="24"/>
          <w:lang w:eastAsia="ru-RU"/>
        </w:rPr>
        <w:br/>
        <w:t>ВОЛГОГРАДСКОЙ ОБЛАСТИ</w:t>
      </w:r>
    </w:p>
    <w:p w:rsidR="00F70617" w:rsidRPr="00F70617" w:rsidRDefault="00F70617" w:rsidP="00F70617">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0617">
        <w:rPr>
          <w:rFonts w:ascii="Times New Roman" w:eastAsia="Times New Roman" w:hAnsi="Times New Roman" w:cs="Times New Roman"/>
          <w:sz w:val="20"/>
          <w:szCs w:val="20"/>
          <w:lang w:eastAsia="ru-RU"/>
        </w:rPr>
        <w:t>ул. Советская, 24, с. Орловка, Городищенский район, Волгоградская область, 403014</w:t>
      </w:r>
    </w:p>
    <w:p w:rsidR="00F70617" w:rsidRPr="00F70617" w:rsidRDefault="00F70617" w:rsidP="00F70617">
      <w:pPr>
        <w:widowControl w:val="0"/>
        <w:tabs>
          <w:tab w:val="left" w:pos="4180"/>
        </w:tabs>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0617">
        <w:rPr>
          <w:rFonts w:ascii="Times New Roman" w:eastAsia="Times New Roman" w:hAnsi="Times New Roman" w:cs="Times New Roman"/>
          <w:sz w:val="20"/>
          <w:szCs w:val="20"/>
          <w:lang w:eastAsia="ru-RU"/>
        </w:rPr>
        <w:t>Телефон: (84468) 4-82-17; Телефакс: (84468) 4-82-09;</w:t>
      </w:r>
    </w:p>
    <w:p w:rsidR="00F70617" w:rsidRPr="00F70617" w:rsidRDefault="00F70617" w:rsidP="00F70617">
      <w:pPr>
        <w:widowControl w:val="0"/>
        <w:tabs>
          <w:tab w:val="left" w:pos="4180"/>
        </w:tabs>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0617">
        <w:rPr>
          <w:rFonts w:ascii="Times New Roman" w:eastAsia="Times New Roman" w:hAnsi="Times New Roman" w:cs="Times New Roman"/>
          <w:sz w:val="20"/>
          <w:szCs w:val="20"/>
          <w:lang w:val="en-US" w:eastAsia="ru-RU"/>
        </w:rPr>
        <w:t>E</w:t>
      </w:r>
      <w:r w:rsidRPr="00F70617">
        <w:rPr>
          <w:rFonts w:ascii="Times New Roman" w:eastAsia="Times New Roman" w:hAnsi="Times New Roman" w:cs="Times New Roman"/>
          <w:sz w:val="20"/>
          <w:szCs w:val="20"/>
          <w:lang w:eastAsia="ru-RU"/>
        </w:rPr>
        <w:t>-</w:t>
      </w:r>
      <w:r w:rsidRPr="00F70617">
        <w:rPr>
          <w:rFonts w:ascii="Times New Roman" w:eastAsia="Times New Roman" w:hAnsi="Times New Roman" w:cs="Times New Roman"/>
          <w:sz w:val="20"/>
          <w:szCs w:val="20"/>
          <w:lang w:val="en-US" w:eastAsia="ru-RU"/>
        </w:rPr>
        <w:t>mail</w:t>
      </w:r>
      <w:r w:rsidRPr="00F70617">
        <w:rPr>
          <w:rFonts w:ascii="Times New Roman" w:eastAsia="Times New Roman" w:hAnsi="Times New Roman" w:cs="Times New Roman"/>
          <w:sz w:val="20"/>
          <w:szCs w:val="20"/>
          <w:lang w:eastAsia="ru-RU"/>
        </w:rPr>
        <w:t xml:space="preserve">: </w:t>
      </w:r>
      <w:hyperlink r:id="rId8" w:history="1">
        <w:r w:rsidRPr="00F70617">
          <w:rPr>
            <w:rFonts w:ascii="Times New Roman" w:eastAsia="Times New Roman" w:hAnsi="Times New Roman" w:cs="Times New Roman"/>
            <w:color w:val="0000FF"/>
            <w:sz w:val="20"/>
            <w:szCs w:val="20"/>
            <w:u w:val="single"/>
            <w:lang w:val="en-US" w:eastAsia="ru-RU"/>
          </w:rPr>
          <w:t>mo</w:t>
        </w:r>
        <w:r w:rsidRPr="00F70617">
          <w:rPr>
            <w:rFonts w:ascii="Times New Roman" w:eastAsia="Times New Roman" w:hAnsi="Times New Roman" w:cs="Times New Roman"/>
            <w:color w:val="0000FF"/>
            <w:sz w:val="20"/>
            <w:szCs w:val="20"/>
            <w:u w:val="single"/>
            <w:lang w:eastAsia="ru-RU"/>
          </w:rPr>
          <w:t>_</w:t>
        </w:r>
        <w:r w:rsidRPr="00F70617">
          <w:rPr>
            <w:rFonts w:ascii="Times New Roman" w:eastAsia="Times New Roman" w:hAnsi="Times New Roman" w:cs="Times New Roman"/>
            <w:color w:val="0000FF"/>
            <w:sz w:val="20"/>
            <w:szCs w:val="20"/>
            <w:u w:val="single"/>
            <w:lang w:val="en-US" w:eastAsia="ru-RU"/>
          </w:rPr>
          <w:t>orlovka</w:t>
        </w:r>
        <w:r w:rsidRPr="00F70617">
          <w:rPr>
            <w:rFonts w:ascii="Times New Roman" w:eastAsia="Times New Roman" w:hAnsi="Times New Roman" w:cs="Times New Roman"/>
            <w:color w:val="0000FF"/>
            <w:sz w:val="20"/>
            <w:szCs w:val="20"/>
            <w:u w:val="single"/>
            <w:lang w:eastAsia="ru-RU"/>
          </w:rPr>
          <w:t>@</w:t>
        </w:r>
        <w:r w:rsidRPr="00F70617">
          <w:rPr>
            <w:rFonts w:ascii="Times New Roman" w:eastAsia="Times New Roman" w:hAnsi="Times New Roman" w:cs="Times New Roman"/>
            <w:color w:val="0000FF"/>
            <w:sz w:val="20"/>
            <w:szCs w:val="20"/>
            <w:u w:val="single"/>
            <w:lang w:val="en-US" w:eastAsia="ru-RU"/>
          </w:rPr>
          <w:t>mail</w:t>
        </w:r>
        <w:r w:rsidRPr="00F70617">
          <w:rPr>
            <w:rFonts w:ascii="Times New Roman" w:eastAsia="Times New Roman" w:hAnsi="Times New Roman" w:cs="Times New Roman"/>
            <w:color w:val="0000FF"/>
            <w:sz w:val="20"/>
            <w:szCs w:val="20"/>
            <w:u w:val="single"/>
            <w:lang w:eastAsia="ru-RU"/>
          </w:rPr>
          <w:t>.</w:t>
        </w:r>
        <w:r w:rsidRPr="00F70617">
          <w:rPr>
            <w:rFonts w:ascii="Times New Roman" w:eastAsia="Times New Roman" w:hAnsi="Times New Roman" w:cs="Times New Roman"/>
            <w:color w:val="0000FF"/>
            <w:sz w:val="20"/>
            <w:szCs w:val="20"/>
            <w:u w:val="single"/>
            <w:lang w:val="en-US" w:eastAsia="ru-RU"/>
          </w:rPr>
          <w:t>ru</w:t>
        </w:r>
      </w:hyperlink>
      <w:r w:rsidRPr="00F70617">
        <w:rPr>
          <w:rFonts w:ascii="Times New Roman" w:eastAsia="Times New Roman" w:hAnsi="Times New Roman" w:cs="Times New Roman"/>
          <w:sz w:val="20"/>
          <w:szCs w:val="20"/>
          <w:lang w:eastAsia="ru-RU"/>
        </w:rPr>
        <w:t xml:space="preserve"> </w:t>
      </w:r>
    </w:p>
    <w:p w:rsidR="00F70617" w:rsidRPr="00F70617" w:rsidRDefault="00F70617" w:rsidP="00F70617">
      <w:pPr>
        <w:widowControl w:val="0"/>
        <w:pBdr>
          <w:bottom w:val="single" w:sz="12" w:space="0" w:color="auto"/>
        </w:pBdr>
        <w:overflowPunct w:val="0"/>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F70617" w:rsidRPr="00B62C38" w:rsidRDefault="00F70617" w:rsidP="00F70617">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0617" w:rsidRPr="00B62C38" w:rsidRDefault="00F70617" w:rsidP="00F70617">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62C38">
        <w:rPr>
          <w:rFonts w:ascii="Times New Roman" w:eastAsia="Calibri" w:hAnsi="Times New Roman" w:cs="Times New Roman"/>
          <w:b/>
          <w:sz w:val="24"/>
          <w:szCs w:val="24"/>
          <w:lang w:eastAsia="ru-RU"/>
        </w:rPr>
        <w:t>П</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О</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С</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Т</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А</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Н</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О</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В</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Л</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Е</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Н</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И</w:t>
      </w:r>
      <w:r w:rsidR="00B62C38">
        <w:rPr>
          <w:rFonts w:ascii="Times New Roman" w:eastAsia="Calibri" w:hAnsi="Times New Roman" w:cs="Times New Roman"/>
          <w:b/>
          <w:sz w:val="24"/>
          <w:szCs w:val="24"/>
          <w:lang w:eastAsia="ru-RU"/>
        </w:rPr>
        <w:t xml:space="preserve"> </w:t>
      </w:r>
      <w:r w:rsidRPr="00B62C38">
        <w:rPr>
          <w:rFonts w:ascii="Times New Roman" w:eastAsia="Calibri" w:hAnsi="Times New Roman" w:cs="Times New Roman"/>
          <w:b/>
          <w:sz w:val="24"/>
          <w:szCs w:val="24"/>
          <w:lang w:eastAsia="ru-RU"/>
        </w:rPr>
        <w:t>Е</w:t>
      </w:r>
    </w:p>
    <w:p w:rsidR="00F70617" w:rsidRPr="00B62C38" w:rsidRDefault="00F70617" w:rsidP="00F70617">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5000" w:type="pct"/>
        <w:tblCellMar>
          <w:left w:w="107" w:type="dxa"/>
          <w:right w:w="107" w:type="dxa"/>
        </w:tblCellMar>
        <w:tblLook w:val="04A0" w:firstRow="1" w:lastRow="0" w:firstColumn="1" w:lastColumn="0" w:noHBand="0" w:noVBand="1"/>
      </w:tblPr>
      <w:tblGrid>
        <w:gridCol w:w="2679"/>
        <w:gridCol w:w="6063"/>
        <w:gridCol w:w="1690"/>
      </w:tblGrid>
      <w:tr w:rsidR="00F70617" w:rsidRPr="00B62C38" w:rsidTr="00CF788D">
        <w:trPr>
          <w:cantSplit/>
          <w:trHeight w:hRule="exact" w:val="397"/>
        </w:trPr>
        <w:tc>
          <w:tcPr>
            <w:tcW w:w="1284" w:type="pct"/>
            <w:tcBorders>
              <w:top w:val="nil"/>
              <w:left w:val="nil"/>
              <w:bottom w:val="single" w:sz="4" w:space="0" w:color="auto"/>
              <w:right w:val="nil"/>
            </w:tcBorders>
            <w:vAlign w:val="bottom"/>
            <w:hideMark/>
          </w:tcPr>
          <w:p w:rsidR="00F70617" w:rsidRPr="00B62C38" w:rsidRDefault="00B62C38" w:rsidP="00F70617">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2C38">
              <w:rPr>
                <w:rFonts w:ascii="Times New Roman" w:eastAsia="Times New Roman" w:hAnsi="Times New Roman" w:cs="Times New Roman"/>
                <w:b/>
                <w:sz w:val="24"/>
                <w:szCs w:val="24"/>
                <w:lang w:eastAsia="ru-RU"/>
              </w:rPr>
              <w:t xml:space="preserve">от </w:t>
            </w:r>
            <w:r w:rsidR="00072D58">
              <w:rPr>
                <w:rFonts w:ascii="Times New Roman" w:eastAsia="Times New Roman" w:hAnsi="Times New Roman" w:cs="Times New Roman"/>
                <w:b/>
                <w:sz w:val="24"/>
                <w:szCs w:val="24"/>
                <w:lang w:eastAsia="ru-RU"/>
              </w:rPr>
              <w:t>31.07</w:t>
            </w:r>
            <w:r w:rsidR="00F70617" w:rsidRPr="00B62C38">
              <w:rPr>
                <w:rFonts w:ascii="Times New Roman" w:eastAsia="Times New Roman" w:hAnsi="Times New Roman" w:cs="Times New Roman"/>
                <w:b/>
                <w:sz w:val="24"/>
                <w:szCs w:val="24"/>
                <w:lang w:eastAsia="ru-RU"/>
              </w:rPr>
              <w:t>.201</w:t>
            </w:r>
            <w:r w:rsidR="00CF788D" w:rsidRPr="00B62C38">
              <w:rPr>
                <w:rFonts w:ascii="Times New Roman" w:eastAsia="Times New Roman" w:hAnsi="Times New Roman" w:cs="Times New Roman"/>
                <w:b/>
                <w:sz w:val="24"/>
                <w:szCs w:val="24"/>
                <w:lang w:eastAsia="ru-RU"/>
              </w:rPr>
              <w:t>8</w:t>
            </w:r>
          </w:p>
        </w:tc>
        <w:tc>
          <w:tcPr>
            <w:tcW w:w="2906" w:type="pct"/>
            <w:vAlign w:val="bottom"/>
          </w:tcPr>
          <w:p w:rsidR="00F70617" w:rsidRPr="00B62C38" w:rsidRDefault="00F70617" w:rsidP="00F70617">
            <w:pPr>
              <w:widowControl w:val="0"/>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11" w:type="pct"/>
            <w:tcBorders>
              <w:top w:val="nil"/>
              <w:left w:val="nil"/>
              <w:bottom w:val="single" w:sz="4" w:space="0" w:color="auto"/>
              <w:right w:val="nil"/>
            </w:tcBorders>
            <w:vAlign w:val="bottom"/>
            <w:hideMark/>
          </w:tcPr>
          <w:p w:rsidR="00F70617" w:rsidRPr="00B62C38" w:rsidRDefault="00072D58" w:rsidP="00F70617">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1-1/6</w:t>
            </w:r>
            <w:r w:rsidR="003062FA">
              <w:rPr>
                <w:rFonts w:ascii="Times New Roman" w:eastAsia="Times New Roman" w:hAnsi="Times New Roman" w:cs="Times New Roman"/>
                <w:b/>
                <w:sz w:val="24"/>
                <w:szCs w:val="24"/>
                <w:lang w:eastAsia="ru-RU"/>
              </w:rPr>
              <w:t>5</w:t>
            </w:r>
          </w:p>
        </w:tc>
      </w:tr>
    </w:tbl>
    <w:p w:rsidR="008F3B69" w:rsidRDefault="008F3B69" w:rsidP="008F3B69">
      <w:pPr>
        <w:spacing w:after="0" w:line="240" w:lineRule="auto"/>
        <w:jc w:val="center"/>
        <w:rPr>
          <w:rFonts w:ascii="Times New Roman" w:hAnsi="Times New Roman" w:cs="Times New Roman"/>
          <w:b/>
          <w:sz w:val="24"/>
          <w:szCs w:val="24"/>
        </w:rPr>
      </w:pPr>
    </w:p>
    <w:p w:rsidR="00A96395" w:rsidRPr="00B62C38" w:rsidRDefault="00A96395" w:rsidP="008F3B69">
      <w:pPr>
        <w:spacing w:after="0" w:line="240" w:lineRule="auto"/>
        <w:jc w:val="center"/>
        <w:rPr>
          <w:rFonts w:ascii="Times New Roman" w:hAnsi="Times New Roman" w:cs="Times New Roman"/>
          <w:b/>
          <w:sz w:val="24"/>
          <w:szCs w:val="24"/>
        </w:rPr>
      </w:pPr>
    </w:p>
    <w:p w:rsidR="008F3B69" w:rsidRPr="00B62C38" w:rsidRDefault="00A96395" w:rsidP="007B533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w:t>
      </w:r>
      <w:r w:rsidR="008F3B69" w:rsidRPr="00B62C38">
        <w:rPr>
          <w:rFonts w:ascii="Times New Roman" w:hAnsi="Times New Roman" w:cs="Times New Roman"/>
          <w:b/>
          <w:sz w:val="24"/>
          <w:szCs w:val="24"/>
        </w:rPr>
        <w:t>Об утверждении документации о про</w:t>
      </w:r>
      <w:r w:rsidR="007B533B" w:rsidRPr="00B62C38">
        <w:rPr>
          <w:rFonts w:ascii="Times New Roman" w:hAnsi="Times New Roman" w:cs="Times New Roman"/>
          <w:b/>
          <w:sz w:val="24"/>
          <w:szCs w:val="24"/>
        </w:rPr>
        <w:t xml:space="preserve">ведении предварительного отбора </w:t>
      </w:r>
      <w:r w:rsidR="008F3B69" w:rsidRPr="00B62C38">
        <w:rPr>
          <w:rFonts w:ascii="Times New Roman" w:hAnsi="Times New Roman" w:cs="Times New Roman"/>
          <w:b/>
          <w:sz w:val="24"/>
          <w:szCs w:val="24"/>
        </w:rPr>
        <w:t>участников закупки в целях ок</w:t>
      </w:r>
      <w:r w:rsidR="007B533B" w:rsidRPr="00B62C38">
        <w:rPr>
          <w:rFonts w:ascii="Times New Roman" w:hAnsi="Times New Roman" w:cs="Times New Roman"/>
          <w:b/>
          <w:sz w:val="24"/>
          <w:szCs w:val="24"/>
        </w:rPr>
        <w:t xml:space="preserve">азания гуманитарной помощи либо </w:t>
      </w:r>
      <w:r w:rsidR="008F3B69" w:rsidRPr="00B62C38">
        <w:rPr>
          <w:rFonts w:ascii="Times New Roman" w:hAnsi="Times New Roman" w:cs="Times New Roman"/>
          <w:b/>
          <w:sz w:val="24"/>
          <w:szCs w:val="24"/>
        </w:rPr>
        <w:t>ликвидации по</w:t>
      </w:r>
      <w:r w:rsidR="007B533B" w:rsidRPr="00B62C38">
        <w:rPr>
          <w:rFonts w:ascii="Times New Roman" w:hAnsi="Times New Roman" w:cs="Times New Roman"/>
          <w:b/>
          <w:sz w:val="24"/>
          <w:szCs w:val="24"/>
        </w:rPr>
        <w:t xml:space="preserve">следствий чрезвычайных ситуаций </w:t>
      </w:r>
      <w:r w:rsidR="008F3B69" w:rsidRPr="00B62C38">
        <w:rPr>
          <w:rFonts w:ascii="Times New Roman" w:hAnsi="Times New Roman" w:cs="Times New Roman"/>
          <w:b/>
          <w:sz w:val="24"/>
          <w:szCs w:val="24"/>
        </w:rPr>
        <w:t>природ</w:t>
      </w:r>
      <w:r w:rsidR="007B533B" w:rsidRPr="00B62C38">
        <w:rPr>
          <w:rFonts w:ascii="Times New Roman" w:hAnsi="Times New Roman" w:cs="Times New Roman"/>
          <w:b/>
          <w:sz w:val="24"/>
          <w:szCs w:val="24"/>
        </w:rPr>
        <w:t xml:space="preserve">ного или техногенного характера </w:t>
      </w:r>
      <w:r w:rsidR="008F3B69" w:rsidRPr="00B62C38">
        <w:rPr>
          <w:rFonts w:ascii="Times New Roman" w:hAnsi="Times New Roman" w:cs="Times New Roman"/>
          <w:b/>
          <w:sz w:val="24"/>
          <w:szCs w:val="24"/>
        </w:rPr>
        <w:t xml:space="preserve">на территории </w:t>
      </w:r>
      <w:r w:rsidR="007B533B" w:rsidRPr="00B62C38">
        <w:rPr>
          <w:rFonts w:ascii="Times New Roman" w:hAnsi="Times New Roman" w:cs="Times New Roman"/>
          <w:b/>
          <w:sz w:val="24"/>
          <w:szCs w:val="24"/>
        </w:rPr>
        <w:t>Орловского</w:t>
      </w:r>
      <w:r w:rsidR="00CF788D" w:rsidRPr="00B62C38">
        <w:rPr>
          <w:rFonts w:ascii="Times New Roman" w:hAnsi="Times New Roman" w:cs="Times New Roman"/>
          <w:b/>
          <w:sz w:val="24"/>
          <w:szCs w:val="24"/>
        </w:rPr>
        <w:t xml:space="preserve"> сельского поселения в 2018</w:t>
      </w:r>
      <w:r w:rsidR="008F3B69" w:rsidRPr="00B62C38">
        <w:rPr>
          <w:rFonts w:ascii="Times New Roman" w:hAnsi="Times New Roman" w:cs="Times New Roman"/>
          <w:b/>
          <w:sz w:val="24"/>
          <w:szCs w:val="24"/>
        </w:rPr>
        <w:t xml:space="preserve"> году</w:t>
      </w:r>
      <w:r>
        <w:rPr>
          <w:rFonts w:ascii="Times New Roman" w:hAnsi="Times New Roman" w:cs="Times New Roman"/>
          <w:b/>
          <w:sz w:val="24"/>
          <w:szCs w:val="24"/>
        </w:rPr>
        <w:t>»</w:t>
      </w:r>
    </w:p>
    <w:p w:rsidR="008F3B69" w:rsidRDefault="008F3B69" w:rsidP="008F3B69">
      <w:pPr>
        <w:spacing w:after="0" w:line="240" w:lineRule="auto"/>
        <w:ind w:firstLine="567"/>
        <w:jc w:val="both"/>
        <w:rPr>
          <w:rFonts w:ascii="Times New Roman" w:hAnsi="Times New Roman" w:cs="Times New Roman"/>
          <w:sz w:val="24"/>
          <w:szCs w:val="24"/>
        </w:rPr>
      </w:pPr>
    </w:p>
    <w:p w:rsidR="00A96395" w:rsidRPr="008F3B69" w:rsidRDefault="00A96395" w:rsidP="008F3B69">
      <w:pPr>
        <w:spacing w:after="0" w:line="240" w:lineRule="auto"/>
        <w:ind w:firstLine="567"/>
        <w:jc w:val="both"/>
        <w:rPr>
          <w:rFonts w:ascii="Times New Roman" w:hAnsi="Times New Roman" w:cs="Times New Roman"/>
          <w:sz w:val="24"/>
          <w:szCs w:val="24"/>
        </w:rPr>
      </w:pPr>
    </w:p>
    <w:p w:rsidR="00B62C38" w:rsidRPr="008F3B69" w:rsidRDefault="008F3B69" w:rsidP="00A96395">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В соответствии со статьями 80 и 81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Распоряжением Правительства РФ от 30 сентября 2013 г. </w:t>
      </w:r>
      <w:r>
        <w:rPr>
          <w:rFonts w:ascii="Times New Roman" w:hAnsi="Times New Roman" w:cs="Times New Roman"/>
          <w:sz w:val="24"/>
          <w:szCs w:val="24"/>
        </w:rPr>
        <w:t>№</w:t>
      </w:r>
      <w:r w:rsidRPr="008F3B69">
        <w:rPr>
          <w:rFonts w:ascii="Times New Roman" w:hAnsi="Times New Roman" w:cs="Times New Roman"/>
          <w:sz w:val="24"/>
          <w:szCs w:val="24"/>
        </w:rPr>
        <w:t xml:space="preserve"> 1765-р «Об утверждении 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w:t>
      </w:r>
      <w:r w:rsidR="007B533B">
        <w:rPr>
          <w:rFonts w:ascii="Times New Roman" w:hAnsi="Times New Roman" w:cs="Times New Roman"/>
          <w:sz w:val="24"/>
          <w:szCs w:val="24"/>
        </w:rPr>
        <w:t>с изменениями и дополнениями)» постановляю</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1. Утвердить документацию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w:t>
      </w:r>
      <w:r w:rsidR="007B533B">
        <w:rPr>
          <w:rFonts w:ascii="Times New Roman" w:hAnsi="Times New Roman" w:cs="Times New Roman"/>
          <w:sz w:val="24"/>
          <w:szCs w:val="24"/>
        </w:rPr>
        <w:t>Орловского</w:t>
      </w:r>
      <w:r w:rsidRPr="008F3B69">
        <w:rPr>
          <w:rFonts w:ascii="Times New Roman" w:hAnsi="Times New Roman" w:cs="Times New Roman"/>
          <w:sz w:val="24"/>
          <w:szCs w:val="24"/>
        </w:rPr>
        <w:t xml:space="preserve"> сел</w:t>
      </w:r>
      <w:r w:rsidR="00CF788D">
        <w:rPr>
          <w:rFonts w:ascii="Times New Roman" w:hAnsi="Times New Roman" w:cs="Times New Roman"/>
          <w:sz w:val="24"/>
          <w:szCs w:val="24"/>
        </w:rPr>
        <w:t>ьского поселения в 2018</w:t>
      </w:r>
      <w:r w:rsidRPr="008F3B69">
        <w:rPr>
          <w:rFonts w:ascii="Times New Roman" w:hAnsi="Times New Roman" w:cs="Times New Roman"/>
          <w:sz w:val="24"/>
          <w:szCs w:val="24"/>
        </w:rPr>
        <w:t xml:space="preserve"> году (прилагается).</w:t>
      </w:r>
    </w:p>
    <w:p w:rsidR="007B533B" w:rsidRPr="007B533B" w:rsidRDefault="007B533B" w:rsidP="007B53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7B533B">
        <w:rPr>
          <w:rFonts w:ascii="Times New Roman" w:hAnsi="Times New Roman" w:cs="Times New Roman"/>
          <w:sz w:val="24"/>
          <w:szCs w:val="24"/>
        </w:rPr>
        <w:t>. Настоящее постановление подлежит официальному опубликованию (обнародованию).</w:t>
      </w:r>
    </w:p>
    <w:p w:rsidR="00B62C38" w:rsidRDefault="007B533B" w:rsidP="007B53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7B533B">
        <w:rPr>
          <w:rFonts w:ascii="Times New Roman" w:hAnsi="Times New Roman" w:cs="Times New Roman"/>
          <w:sz w:val="24"/>
          <w:szCs w:val="24"/>
        </w:rPr>
        <w:t xml:space="preserve">. Настоящее постановление вступает в силу с момента его </w:t>
      </w:r>
      <w:r w:rsidR="00B62C38">
        <w:rPr>
          <w:rFonts w:ascii="Times New Roman" w:hAnsi="Times New Roman" w:cs="Times New Roman"/>
          <w:sz w:val="24"/>
          <w:szCs w:val="24"/>
        </w:rPr>
        <w:t>официального опубликования (обнародования</w:t>
      </w:r>
      <w:r w:rsidR="00B62C38" w:rsidRPr="007B533B">
        <w:rPr>
          <w:rFonts w:ascii="Times New Roman" w:hAnsi="Times New Roman" w:cs="Times New Roman"/>
          <w:sz w:val="24"/>
          <w:szCs w:val="24"/>
        </w:rPr>
        <w:t>).</w:t>
      </w:r>
    </w:p>
    <w:p w:rsidR="008F3B69" w:rsidRPr="008F3B69" w:rsidRDefault="007B533B" w:rsidP="007B53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8F3B69" w:rsidRPr="008F3B69">
        <w:rPr>
          <w:rFonts w:ascii="Times New Roman" w:hAnsi="Times New Roman" w:cs="Times New Roman"/>
          <w:sz w:val="24"/>
          <w:szCs w:val="24"/>
        </w:rPr>
        <w:t xml:space="preserve">. Контроль за исполнением настоящего </w:t>
      </w:r>
      <w:r w:rsidR="008F3B69">
        <w:rPr>
          <w:rFonts w:ascii="Times New Roman" w:hAnsi="Times New Roman" w:cs="Times New Roman"/>
          <w:sz w:val="24"/>
          <w:szCs w:val="24"/>
        </w:rPr>
        <w:t xml:space="preserve">постановления возложить на </w:t>
      </w:r>
      <w:r>
        <w:rPr>
          <w:rFonts w:ascii="Times New Roman" w:hAnsi="Times New Roman" w:cs="Times New Roman"/>
          <w:sz w:val="24"/>
          <w:szCs w:val="24"/>
        </w:rPr>
        <w:t>Страхову С.В</w:t>
      </w:r>
      <w:r w:rsidR="008F3B69" w:rsidRPr="008F3B69">
        <w:rPr>
          <w:rFonts w:ascii="Times New Roman" w:hAnsi="Times New Roman" w:cs="Times New Roman"/>
          <w:sz w:val="24"/>
          <w:szCs w:val="24"/>
        </w:rPr>
        <w:t>.</w:t>
      </w:r>
    </w:p>
    <w:p w:rsidR="008F3B69" w:rsidRDefault="008F3B69" w:rsidP="008F3B69">
      <w:pPr>
        <w:spacing w:after="0" w:line="240" w:lineRule="auto"/>
        <w:ind w:firstLine="567"/>
        <w:jc w:val="both"/>
        <w:rPr>
          <w:rFonts w:ascii="Times New Roman" w:hAnsi="Times New Roman" w:cs="Times New Roman"/>
          <w:sz w:val="24"/>
          <w:szCs w:val="24"/>
        </w:rPr>
      </w:pPr>
    </w:p>
    <w:p w:rsidR="004511B7" w:rsidRDefault="004511B7" w:rsidP="008F3B69">
      <w:pPr>
        <w:spacing w:after="0" w:line="240" w:lineRule="auto"/>
        <w:ind w:firstLine="567"/>
        <w:jc w:val="both"/>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4511B7" w:rsidP="004511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Орловского сельского поселения                                                                           Ф.М. Грачёв</w:t>
      </w: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8F3B69" w:rsidRDefault="008F3B69" w:rsidP="008F3B69">
      <w:pPr>
        <w:spacing w:after="0" w:line="240" w:lineRule="auto"/>
        <w:ind w:firstLine="567"/>
        <w:jc w:val="both"/>
        <w:rPr>
          <w:rFonts w:ascii="Times New Roman" w:hAnsi="Times New Roman" w:cs="Times New Roman"/>
          <w:sz w:val="24"/>
          <w:szCs w:val="24"/>
        </w:rPr>
      </w:pPr>
    </w:p>
    <w:p w:rsidR="00373014" w:rsidRDefault="00373014" w:rsidP="008F3B69">
      <w:pPr>
        <w:spacing w:after="0" w:line="240" w:lineRule="auto"/>
        <w:ind w:firstLine="567"/>
        <w:jc w:val="right"/>
        <w:rPr>
          <w:rFonts w:ascii="Times New Roman" w:hAnsi="Times New Roman" w:cs="Times New Roman"/>
          <w:sz w:val="24"/>
          <w:szCs w:val="24"/>
        </w:rPr>
      </w:pPr>
    </w:p>
    <w:p w:rsidR="00373014" w:rsidRDefault="00373014" w:rsidP="008F3B69">
      <w:pPr>
        <w:spacing w:after="0" w:line="240" w:lineRule="auto"/>
        <w:ind w:firstLine="567"/>
        <w:jc w:val="right"/>
        <w:rPr>
          <w:rFonts w:ascii="Times New Roman" w:hAnsi="Times New Roman" w:cs="Times New Roman"/>
          <w:sz w:val="24"/>
          <w:szCs w:val="24"/>
        </w:rPr>
      </w:pPr>
    </w:p>
    <w:p w:rsidR="00373014" w:rsidRDefault="00373014" w:rsidP="008F3B69">
      <w:pPr>
        <w:spacing w:after="0" w:line="240" w:lineRule="auto"/>
        <w:ind w:firstLine="567"/>
        <w:jc w:val="right"/>
        <w:rPr>
          <w:rFonts w:ascii="Times New Roman" w:hAnsi="Times New Roman" w:cs="Times New Roman"/>
          <w:sz w:val="24"/>
          <w:szCs w:val="24"/>
        </w:rPr>
      </w:pPr>
    </w:p>
    <w:p w:rsidR="00D67010" w:rsidRDefault="008F3B69" w:rsidP="008F3B69">
      <w:pPr>
        <w:spacing w:after="0" w:line="240" w:lineRule="auto"/>
        <w:ind w:firstLine="567"/>
        <w:jc w:val="right"/>
        <w:rPr>
          <w:rFonts w:ascii="Times New Roman" w:hAnsi="Times New Roman" w:cs="Times New Roman"/>
          <w:sz w:val="24"/>
          <w:szCs w:val="24"/>
        </w:rPr>
      </w:pPr>
      <w:r w:rsidRPr="008F3B69">
        <w:rPr>
          <w:rFonts w:ascii="Times New Roman" w:hAnsi="Times New Roman" w:cs="Times New Roman"/>
          <w:sz w:val="24"/>
          <w:szCs w:val="24"/>
        </w:rPr>
        <w:lastRenderedPageBreak/>
        <w:t>Приложение к постановлению</w:t>
      </w:r>
    </w:p>
    <w:p w:rsidR="008F3B69" w:rsidRPr="008F3B69" w:rsidRDefault="007B533B" w:rsidP="008F3B6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от </w:t>
      </w:r>
      <w:r w:rsidR="00072D58">
        <w:rPr>
          <w:rFonts w:ascii="Times New Roman" w:hAnsi="Times New Roman" w:cs="Times New Roman"/>
          <w:sz w:val="24"/>
          <w:szCs w:val="24"/>
        </w:rPr>
        <w:t>31.07</w:t>
      </w:r>
      <w:r w:rsidR="00CF788D">
        <w:rPr>
          <w:rFonts w:ascii="Times New Roman" w:hAnsi="Times New Roman" w:cs="Times New Roman"/>
          <w:sz w:val="24"/>
          <w:szCs w:val="24"/>
        </w:rPr>
        <w:t>.2018</w:t>
      </w:r>
      <w:r w:rsidR="00072D58">
        <w:rPr>
          <w:rFonts w:ascii="Times New Roman" w:hAnsi="Times New Roman" w:cs="Times New Roman"/>
          <w:sz w:val="24"/>
          <w:szCs w:val="24"/>
        </w:rPr>
        <w:t xml:space="preserve"> № 1-1/65</w:t>
      </w:r>
    </w:p>
    <w:p w:rsidR="008F3B69" w:rsidRPr="008F3B69" w:rsidRDefault="008F3B69" w:rsidP="008F3B69">
      <w:pPr>
        <w:spacing w:after="0" w:line="240" w:lineRule="auto"/>
        <w:ind w:left="360"/>
        <w:jc w:val="right"/>
        <w:rPr>
          <w:rFonts w:ascii="Times New Roman" w:hAnsi="Times New Roman" w:cs="Times New Roman"/>
          <w:sz w:val="24"/>
          <w:szCs w:val="24"/>
        </w:rPr>
      </w:pPr>
      <w:r w:rsidRPr="008F3B69">
        <w:rPr>
          <w:rFonts w:ascii="Times New Roman" w:hAnsi="Times New Roman" w:cs="Times New Roman"/>
          <w:sz w:val="24"/>
          <w:szCs w:val="24"/>
        </w:rPr>
        <w:t>УТВЕРЖДАЮ</w:t>
      </w:r>
    </w:p>
    <w:p w:rsidR="00684DE9" w:rsidRPr="00684DE9" w:rsidRDefault="00684DE9" w:rsidP="00684DE9">
      <w:pPr>
        <w:ind w:left="357"/>
        <w:contextualSpacing/>
        <w:jc w:val="right"/>
        <w:rPr>
          <w:rFonts w:ascii="Times New Roman" w:hAnsi="Times New Roman" w:cs="Times New Roman"/>
          <w:sz w:val="24"/>
          <w:szCs w:val="24"/>
        </w:rPr>
      </w:pPr>
      <w:r w:rsidRPr="00684DE9">
        <w:rPr>
          <w:rFonts w:ascii="Times New Roman" w:hAnsi="Times New Roman" w:cs="Times New Roman"/>
          <w:sz w:val="24"/>
          <w:szCs w:val="24"/>
        </w:rPr>
        <w:t>Глава Орловского сельского поселения</w:t>
      </w:r>
    </w:p>
    <w:p w:rsidR="00684DE9" w:rsidRPr="00684DE9" w:rsidRDefault="00684DE9" w:rsidP="00684DE9">
      <w:pPr>
        <w:ind w:left="357"/>
        <w:contextualSpacing/>
        <w:jc w:val="right"/>
        <w:rPr>
          <w:rFonts w:ascii="Times New Roman" w:hAnsi="Times New Roman" w:cs="Times New Roman"/>
          <w:sz w:val="24"/>
          <w:szCs w:val="24"/>
        </w:rPr>
      </w:pPr>
      <w:r w:rsidRPr="00684DE9">
        <w:rPr>
          <w:rFonts w:ascii="Times New Roman" w:hAnsi="Times New Roman" w:cs="Times New Roman"/>
          <w:sz w:val="24"/>
          <w:szCs w:val="24"/>
        </w:rPr>
        <w:t>Городищенского муниципального района</w:t>
      </w:r>
    </w:p>
    <w:p w:rsidR="00684DE9" w:rsidRPr="00684DE9" w:rsidRDefault="00684DE9" w:rsidP="00684DE9">
      <w:pPr>
        <w:ind w:left="357"/>
        <w:contextualSpacing/>
        <w:jc w:val="right"/>
        <w:rPr>
          <w:rFonts w:ascii="Times New Roman" w:hAnsi="Times New Roman" w:cs="Times New Roman"/>
          <w:sz w:val="24"/>
          <w:szCs w:val="24"/>
        </w:rPr>
      </w:pPr>
      <w:r w:rsidRPr="00684DE9">
        <w:rPr>
          <w:rFonts w:ascii="Times New Roman" w:hAnsi="Times New Roman" w:cs="Times New Roman"/>
          <w:sz w:val="24"/>
          <w:szCs w:val="24"/>
        </w:rPr>
        <w:t>Волгоградской области</w:t>
      </w:r>
    </w:p>
    <w:p w:rsidR="00684DE9" w:rsidRPr="00684DE9" w:rsidRDefault="00684DE9" w:rsidP="00684DE9">
      <w:pPr>
        <w:ind w:left="357"/>
        <w:contextualSpacing/>
        <w:jc w:val="right"/>
        <w:rPr>
          <w:rFonts w:ascii="Times New Roman" w:hAnsi="Times New Roman" w:cs="Times New Roman"/>
          <w:sz w:val="24"/>
          <w:szCs w:val="24"/>
        </w:rPr>
      </w:pPr>
      <w:r w:rsidRPr="00684DE9">
        <w:rPr>
          <w:rFonts w:ascii="Times New Roman" w:hAnsi="Times New Roman" w:cs="Times New Roman"/>
          <w:sz w:val="24"/>
          <w:szCs w:val="24"/>
        </w:rPr>
        <w:t>Ф. М. Грачёв</w:t>
      </w:r>
    </w:p>
    <w:p w:rsidR="008F3B69" w:rsidRPr="008F3B69" w:rsidRDefault="008F3B69" w:rsidP="008F3B69">
      <w:pPr>
        <w:pStyle w:val="ConsTitle"/>
        <w:widowControl/>
        <w:tabs>
          <w:tab w:val="left" w:pos="2160"/>
        </w:tabs>
        <w:ind w:left="360" w:right="0"/>
        <w:jc w:val="both"/>
        <w:rPr>
          <w:rFonts w:ascii="Times New Roman" w:hAnsi="Times New Roman"/>
          <w:sz w:val="24"/>
          <w:szCs w:val="24"/>
        </w:rPr>
      </w:pPr>
    </w:p>
    <w:p w:rsidR="008F3B69" w:rsidRPr="008F3B69" w:rsidRDefault="008F3B69" w:rsidP="008F3B69">
      <w:pPr>
        <w:spacing w:after="0" w:line="240" w:lineRule="auto"/>
        <w:ind w:right="-144"/>
        <w:rPr>
          <w:rFonts w:ascii="Times New Roman" w:hAnsi="Times New Roman" w:cs="Times New Roman"/>
          <w:sz w:val="24"/>
          <w:szCs w:val="24"/>
        </w:rPr>
      </w:pPr>
      <w:r w:rsidRPr="008F3B69">
        <w:rPr>
          <w:rFonts w:ascii="Times New Roman" w:hAnsi="Times New Roman" w:cs="Times New Roman"/>
          <w:sz w:val="24"/>
          <w:szCs w:val="24"/>
        </w:rPr>
        <w:t xml:space="preserve">                   </w:t>
      </w:r>
    </w:p>
    <w:p w:rsidR="008F3B69" w:rsidRPr="008F3B69" w:rsidRDefault="008F3B69" w:rsidP="008F3B69">
      <w:pPr>
        <w:spacing w:after="0" w:line="240" w:lineRule="auto"/>
        <w:ind w:left="360"/>
        <w:rPr>
          <w:rFonts w:ascii="Times New Roman" w:hAnsi="Times New Roman" w:cs="Times New Roman"/>
          <w:sz w:val="24"/>
          <w:szCs w:val="24"/>
        </w:rPr>
      </w:pPr>
    </w:p>
    <w:p w:rsidR="008F3B69" w:rsidRPr="008F3B69" w:rsidRDefault="008F3B69" w:rsidP="008F3B69">
      <w:pPr>
        <w:spacing w:after="0" w:line="240" w:lineRule="auto"/>
        <w:ind w:left="360"/>
        <w:rPr>
          <w:rFonts w:ascii="Times New Roman" w:hAnsi="Times New Roman" w:cs="Times New Roman"/>
          <w:sz w:val="24"/>
          <w:szCs w:val="24"/>
        </w:rPr>
      </w:pPr>
    </w:p>
    <w:p w:rsidR="008F3B69" w:rsidRPr="008F3B69" w:rsidRDefault="008F3B69" w:rsidP="008F3B69">
      <w:pPr>
        <w:spacing w:after="0" w:line="240" w:lineRule="auto"/>
        <w:ind w:left="360"/>
        <w:rPr>
          <w:rFonts w:ascii="Times New Roman" w:hAnsi="Times New Roman" w:cs="Times New Roman"/>
          <w:sz w:val="24"/>
          <w:szCs w:val="24"/>
        </w:rPr>
      </w:pPr>
    </w:p>
    <w:p w:rsidR="008F3B69" w:rsidRPr="008F3B69" w:rsidRDefault="008F3B69" w:rsidP="008F3B69">
      <w:pPr>
        <w:spacing w:after="0" w:line="240" w:lineRule="auto"/>
        <w:ind w:left="360"/>
        <w:rPr>
          <w:rFonts w:ascii="Times New Roman" w:hAnsi="Times New Roman" w:cs="Times New Roman"/>
          <w:sz w:val="24"/>
          <w:szCs w:val="24"/>
        </w:rPr>
      </w:pPr>
    </w:p>
    <w:p w:rsidR="008F3B69" w:rsidRPr="008F3B69" w:rsidRDefault="008F3B69" w:rsidP="008F3B69">
      <w:pPr>
        <w:spacing w:after="0" w:line="240" w:lineRule="auto"/>
        <w:ind w:left="360"/>
        <w:rPr>
          <w:rFonts w:ascii="Times New Roman" w:hAnsi="Times New Roman" w:cs="Times New Roman"/>
          <w:sz w:val="24"/>
          <w:szCs w:val="24"/>
        </w:rPr>
      </w:pP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 xml:space="preserve"> </w:t>
      </w:r>
    </w:p>
    <w:p w:rsidR="008F3B69" w:rsidRPr="008F3B69" w:rsidRDefault="008F3B69" w:rsidP="008F3B69">
      <w:pPr>
        <w:spacing w:after="0" w:line="240" w:lineRule="auto"/>
        <w:ind w:left="360"/>
        <w:jc w:val="center"/>
        <w:rPr>
          <w:rFonts w:ascii="Times New Roman" w:hAnsi="Times New Roman" w:cs="Times New Roman"/>
          <w:b/>
          <w:sz w:val="24"/>
          <w:szCs w:val="24"/>
        </w:rPr>
      </w:pPr>
    </w:p>
    <w:p w:rsidR="008F3B69" w:rsidRPr="008F3B69" w:rsidRDefault="008F3B69" w:rsidP="008F3B69">
      <w:pPr>
        <w:spacing w:after="0" w:line="240" w:lineRule="auto"/>
        <w:ind w:left="360"/>
        <w:jc w:val="center"/>
        <w:rPr>
          <w:rFonts w:ascii="Times New Roman" w:hAnsi="Times New Roman" w:cs="Times New Roman"/>
          <w:b/>
          <w:sz w:val="24"/>
          <w:szCs w:val="24"/>
        </w:rPr>
      </w:pPr>
    </w:p>
    <w:p w:rsidR="008F3B69" w:rsidRPr="008F3B69" w:rsidRDefault="008F3B69" w:rsidP="008F3B69">
      <w:pPr>
        <w:spacing w:after="0" w:line="240" w:lineRule="auto"/>
        <w:ind w:left="360"/>
        <w:jc w:val="center"/>
        <w:rPr>
          <w:rFonts w:ascii="Times New Roman" w:hAnsi="Times New Roman" w:cs="Times New Roman"/>
          <w:b/>
          <w:sz w:val="24"/>
          <w:szCs w:val="24"/>
        </w:rPr>
      </w:pP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ДОКУМЕНТАЦИЯ</w:t>
      </w: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 xml:space="preserve">О </w:t>
      </w:r>
      <w:proofErr w:type="gramStart"/>
      <w:r w:rsidRPr="008F3B69">
        <w:rPr>
          <w:rFonts w:ascii="Times New Roman" w:hAnsi="Times New Roman" w:cs="Times New Roman"/>
          <w:b/>
          <w:sz w:val="24"/>
          <w:szCs w:val="24"/>
        </w:rPr>
        <w:t>ПРОВЕДЕНИИ  ПРЕДВАРИТЕЛЬНОГО</w:t>
      </w:r>
      <w:proofErr w:type="gramEnd"/>
      <w:r w:rsidRPr="008F3B69">
        <w:rPr>
          <w:rFonts w:ascii="Times New Roman" w:hAnsi="Times New Roman" w:cs="Times New Roman"/>
          <w:b/>
          <w:sz w:val="24"/>
          <w:szCs w:val="24"/>
        </w:rPr>
        <w:t xml:space="preserve"> ОТБОРА</w:t>
      </w:r>
    </w:p>
    <w:p w:rsidR="008F3B69" w:rsidRPr="008F3B69" w:rsidRDefault="008F3B69" w:rsidP="008F3B69">
      <w:pPr>
        <w:spacing w:after="0" w:line="240" w:lineRule="auto"/>
        <w:ind w:left="360"/>
        <w:jc w:val="center"/>
        <w:rPr>
          <w:rFonts w:ascii="Times New Roman" w:hAnsi="Times New Roman" w:cs="Times New Roman"/>
          <w:sz w:val="24"/>
          <w:szCs w:val="24"/>
        </w:rPr>
      </w:pPr>
      <w:r w:rsidRPr="008F3B69">
        <w:rPr>
          <w:rFonts w:ascii="Times New Roman" w:hAnsi="Times New Roman" w:cs="Times New Roman"/>
          <w:sz w:val="24"/>
          <w:szCs w:val="24"/>
        </w:rPr>
        <w:t xml:space="preserve">участников закупки в целях оказания гуманитарной помощи либо </w:t>
      </w:r>
    </w:p>
    <w:p w:rsidR="008F3B69" w:rsidRPr="008F3B69" w:rsidRDefault="008F3B69" w:rsidP="008F3B69">
      <w:pPr>
        <w:spacing w:after="0" w:line="240" w:lineRule="auto"/>
        <w:ind w:left="360"/>
        <w:jc w:val="center"/>
        <w:rPr>
          <w:rFonts w:ascii="Times New Roman" w:hAnsi="Times New Roman" w:cs="Times New Roman"/>
          <w:sz w:val="24"/>
          <w:szCs w:val="24"/>
        </w:rPr>
      </w:pPr>
      <w:r w:rsidRPr="008F3B69">
        <w:rPr>
          <w:rFonts w:ascii="Times New Roman" w:hAnsi="Times New Roman" w:cs="Times New Roman"/>
          <w:sz w:val="24"/>
          <w:szCs w:val="24"/>
        </w:rPr>
        <w:t xml:space="preserve">ликвидации последствий чрезвычайных ситуаций </w:t>
      </w:r>
    </w:p>
    <w:p w:rsidR="008F3B69" w:rsidRPr="008F3B69" w:rsidRDefault="008F3B69" w:rsidP="008F3B69">
      <w:pPr>
        <w:spacing w:after="0" w:line="240" w:lineRule="auto"/>
        <w:ind w:left="360"/>
        <w:jc w:val="center"/>
        <w:rPr>
          <w:rFonts w:ascii="Times New Roman" w:hAnsi="Times New Roman" w:cs="Times New Roman"/>
          <w:sz w:val="24"/>
          <w:szCs w:val="24"/>
        </w:rPr>
      </w:pPr>
      <w:r w:rsidRPr="008F3B69">
        <w:rPr>
          <w:rFonts w:ascii="Times New Roman" w:hAnsi="Times New Roman" w:cs="Times New Roman"/>
          <w:sz w:val="24"/>
          <w:szCs w:val="24"/>
        </w:rPr>
        <w:t xml:space="preserve">природного или техногенного характера </w:t>
      </w:r>
    </w:p>
    <w:p w:rsidR="008F3B69" w:rsidRPr="008F3B69" w:rsidRDefault="008F3B69" w:rsidP="008F3B69">
      <w:pPr>
        <w:spacing w:after="0" w:line="240" w:lineRule="auto"/>
        <w:ind w:left="360"/>
        <w:jc w:val="center"/>
        <w:rPr>
          <w:rFonts w:ascii="Times New Roman" w:hAnsi="Times New Roman" w:cs="Times New Roman"/>
          <w:sz w:val="24"/>
          <w:szCs w:val="24"/>
        </w:rPr>
      </w:pPr>
      <w:r w:rsidRPr="008F3B69">
        <w:rPr>
          <w:rFonts w:ascii="Times New Roman" w:hAnsi="Times New Roman" w:cs="Times New Roman"/>
          <w:sz w:val="24"/>
          <w:szCs w:val="24"/>
        </w:rPr>
        <w:t xml:space="preserve">на территории </w:t>
      </w:r>
      <w:r w:rsidR="00684DE9">
        <w:rPr>
          <w:rFonts w:ascii="Times New Roman" w:hAnsi="Times New Roman" w:cs="Times New Roman"/>
          <w:sz w:val="24"/>
          <w:szCs w:val="24"/>
        </w:rPr>
        <w:t>Орловского</w:t>
      </w:r>
      <w:r w:rsidR="00CF788D">
        <w:rPr>
          <w:rFonts w:ascii="Times New Roman" w:hAnsi="Times New Roman" w:cs="Times New Roman"/>
          <w:sz w:val="24"/>
          <w:szCs w:val="24"/>
        </w:rPr>
        <w:t xml:space="preserve"> сельского поселения в 2018</w:t>
      </w:r>
      <w:r w:rsidRPr="008F3B69">
        <w:rPr>
          <w:rFonts w:ascii="Times New Roman" w:hAnsi="Times New Roman" w:cs="Times New Roman"/>
          <w:sz w:val="24"/>
          <w:szCs w:val="24"/>
        </w:rPr>
        <w:t> году</w:t>
      </w:r>
    </w:p>
    <w:p w:rsidR="008F3B69" w:rsidRPr="008F3B69" w:rsidRDefault="008F3B69" w:rsidP="008F3B69">
      <w:pPr>
        <w:widowControl w:val="0"/>
        <w:autoSpaceDE w:val="0"/>
        <w:autoSpaceDN w:val="0"/>
        <w:adjustRightInd w:val="0"/>
        <w:spacing w:after="0" w:line="240" w:lineRule="auto"/>
        <w:ind w:left="360"/>
        <w:jc w:val="center"/>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ind w:left="360"/>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ind w:left="360"/>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ind w:left="360"/>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ind w:left="360"/>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rPr>
          <w:rFonts w:ascii="Times New Roman" w:hAnsi="Times New Roman" w:cs="Times New Roman"/>
          <w:sz w:val="24"/>
          <w:szCs w:val="24"/>
        </w:rPr>
      </w:pPr>
    </w:p>
    <w:p w:rsidR="008F3B69" w:rsidRPr="008F3B69" w:rsidRDefault="005C2B21" w:rsidP="008F3B69">
      <w:pPr>
        <w:widowControl w:val="0"/>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2018</w:t>
      </w:r>
      <w:r w:rsidR="008F3B69" w:rsidRPr="008F3B69">
        <w:rPr>
          <w:rFonts w:ascii="Times New Roman" w:hAnsi="Times New Roman" w:cs="Times New Roman"/>
          <w:sz w:val="24"/>
          <w:szCs w:val="24"/>
        </w:rPr>
        <w:t xml:space="preserve"> год</w:t>
      </w:r>
    </w:p>
    <w:p w:rsidR="008F3B69" w:rsidRPr="008F3B69" w:rsidRDefault="008F3B69" w:rsidP="008F3B69">
      <w:pPr>
        <w:widowControl w:val="0"/>
        <w:autoSpaceDE w:val="0"/>
        <w:autoSpaceDN w:val="0"/>
        <w:adjustRightInd w:val="0"/>
        <w:spacing w:after="0" w:line="240" w:lineRule="auto"/>
        <w:jc w:val="center"/>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jc w:val="center"/>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jc w:val="center"/>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F3B69" w:rsidRPr="008F3B69" w:rsidRDefault="008F3B69" w:rsidP="008F3B69">
      <w:pPr>
        <w:tabs>
          <w:tab w:val="left" w:pos="1770"/>
        </w:tabs>
        <w:spacing w:after="0" w:line="240" w:lineRule="auto"/>
        <w:jc w:val="center"/>
        <w:rPr>
          <w:rFonts w:ascii="Times New Roman" w:hAnsi="Times New Roman" w:cs="Times New Roman"/>
          <w:b/>
          <w:sz w:val="24"/>
          <w:szCs w:val="24"/>
        </w:rPr>
      </w:pPr>
      <w:r w:rsidRPr="008F3B69">
        <w:rPr>
          <w:rFonts w:ascii="Times New Roman" w:hAnsi="Times New Roman" w:cs="Times New Roman"/>
          <w:b/>
          <w:sz w:val="24"/>
          <w:szCs w:val="24"/>
        </w:rPr>
        <w:lastRenderedPageBreak/>
        <w:t>ИЗВЕЩЕНИЕ</w:t>
      </w: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о проведении предварительного отбора</w:t>
      </w: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 xml:space="preserve">участников закупки в целях оказания гуманитарной помощи либо </w:t>
      </w: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 xml:space="preserve">ликвидации последствий чрезвычайных ситуаций </w:t>
      </w:r>
    </w:p>
    <w:p w:rsidR="008F3B69" w:rsidRPr="008F3B69" w:rsidRDefault="008F3B69" w:rsidP="008F3B69">
      <w:pPr>
        <w:spacing w:after="0" w:line="240" w:lineRule="auto"/>
        <w:ind w:left="360"/>
        <w:jc w:val="center"/>
        <w:rPr>
          <w:rFonts w:ascii="Times New Roman" w:hAnsi="Times New Roman" w:cs="Times New Roman"/>
          <w:b/>
          <w:sz w:val="24"/>
          <w:szCs w:val="24"/>
        </w:rPr>
      </w:pPr>
      <w:r w:rsidRPr="008F3B69">
        <w:rPr>
          <w:rFonts w:ascii="Times New Roman" w:hAnsi="Times New Roman" w:cs="Times New Roman"/>
          <w:b/>
          <w:sz w:val="24"/>
          <w:szCs w:val="24"/>
        </w:rPr>
        <w:t xml:space="preserve">природного или техногенного характера на территории </w:t>
      </w:r>
      <w:r w:rsidR="00684DE9" w:rsidRPr="00684DE9">
        <w:rPr>
          <w:rFonts w:ascii="Times New Roman" w:hAnsi="Times New Roman" w:cs="Times New Roman"/>
          <w:b/>
          <w:sz w:val="24"/>
          <w:szCs w:val="24"/>
        </w:rPr>
        <w:t>Орловского</w:t>
      </w:r>
      <w:r w:rsidR="00CF788D">
        <w:rPr>
          <w:rFonts w:ascii="Times New Roman" w:hAnsi="Times New Roman" w:cs="Times New Roman"/>
          <w:b/>
          <w:sz w:val="24"/>
          <w:szCs w:val="24"/>
        </w:rPr>
        <w:t xml:space="preserve"> сельского поселения в 2018</w:t>
      </w:r>
      <w:r w:rsidRPr="008F3B69">
        <w:rPr>
          <w:rFonts w:ascii="Times New Roman" w:hAnsi="Times New Roman" w:cs="Times New Roman"/>
          <w:b/>
          <w:sz w:val="24"/>
          <w:szCs w:val="24"/>
        </w:rPr>
        <w:t> году</w:t>
      </w:r>
    </w:p>
    <w:p w:rsidR="008F3B69" w:rsidRPr="008F3B69" w:rsidRDefault="008F3B69" w:rsidP="008F3B69">
      <w:pPr>
        <w:tabs>
          <w:tab w:val="left" w:pos="1770"/>
        </w:tabs>
        <w:spacing w:after="0" w:line="240" w:lineRule="auto"/>
        <w:jc w:val="center"/>
        <w:rPr>
          <w:rFonts w:ascii="Times New Roman" w:hAnsi="Times New Roman" w:cs="Times New Roman"/>
          <w:b/>
          <w:sz w:val="24"/>
          <w:szCs w:val="24"/>
        </w:rPr>
      </w:pPr>
    </w:p>
    <w:p w:rsidR="008F3B69" w:rsidRPr="008F3B69" w:rsidRDefault="008F3B69" w:rsidP="008F3B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F3B69" w:rsidRPr="008F3B69" w:rsidRDefault="008F3B69" w:rsidP="008F3B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Муниципальный заказчик - администрация </w:t>
      </w:r>
      <w:r w:rsidR="00684DE9">
        <w:rPr>
          <w:rFonts w:ascii="Times New Roman" w:hAnsi="Times New Roman" w:cs="Times New Roman"/>
          <w:sz w:val="24"/>
          <w:szCs w:val="24"/>
        </w:rPr>
        <w:t>Орловского</w:t>
      </w:r>
      <w:r w:rsidRPr="008F3B69">
        <w:rPr>
          <w:rFonts w:ascii="Times New Roman" w:hAnsi="Times New Roman" w:cs="Times New Roman"/>
          <w:sz w:val="24"/>
          <w:szCs w:val="24"/>
        </w:rPr>
        <w:t xml:space="preserve"> сельского поселения уведомляет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2017 году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По результатам предварительного отбора составляется перечень поставщиков, включающий в себя участников предварительного отбора, прошедших предварительный отбор.</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Перечни поставщиков будут составляться по видам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В случае если поставщик не в состоянии обеспечить указанные в заявке количество товаров, объемы работ, услуг, он обязан представить заявку с указанием сведений о количестве товаров и объемах работ, услуг, которые он может поставить (выполнить).</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Количество (объем) поставляемых товаров, выполняемых работ, оказываемых услуг в каждом случае определяется отдельно.</w:t>
      </w:r>
    </w:p>
    <w:p w:rsidR="008F3B69" w:rsidRPr="008F3B69" w:rsidRDefault="008F3B69" w:rsidP="008F3B6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F3B69">
        <w:rPr>
          <w:rFonts w:ascii="Times New Roman" w:hAnsi="Times New Roman" w:cs="Times New Roman"/>
          <w:sz w:val="24"/>
          <w:szCs w:val="24"/>
        </w:rPr>
        <w:t xml:space="preserve"> В случае, если участник закупки, включенный в перечень поставщиков,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не подаст котировочную заявку на запрос котировок два раза, такой участник исключается из перечня поставщиков, и не может участвовать в предварительном отборе, проводимом на следующий год для обновления перечней поставщиков.</w:t>
      </w:r>
    </w:p>
    <w:p w:rsidR="00684DE9" w:rsidRPr="00684DE9" w:rsidRDefault="008F3B69" w:rsidP="00684DE9">
      <w:pPr>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Место нахождения и почтовый адрес заказчика: </w:t>
      </w:r>
      <w:r w:rsidR="00684DE9" w:rsidRPr="00684DE9">
        <w:rPr>
          <w:rFonts w:ascii="Times New Roman" w:hAnsi="Times New Roman" w:cs="Times New Roman"/>
          <w:sz w:val="24"/>
          <w:szCs w:val="24"/>
        </w:rPr>
        <w:t>Администрация Орловского сельского поселения, 403014, Волгоградская область, Городищенский район, с</w:t>
      </w:r>
      <w:r w:rsidR="00D67010">
        <w:rPr>
          <w:rFonts w:ascii="Times New Roman" w:hAnsi="Times New Roman" w:cs="Times New Roman"/>
          <w:sz w:val="24"/>
          <w:szCs w:val="24"/>
        </w:rPr>
        <w:t>.Орловка,</w:t>
      </w:r>
      <w:r w:rsidR="00684DE9" w:rsidRPr="00684DE9">
        <w:rPr>
          <w:rFonts w:ascii="Times New Roman" w:hAnsi="Times New Roman" w:cs="Times New Roman"/>
          <w:sz w:val="24"/>
          <w:szCs w:val="24"/>
        </w:rPr>
        <w:t xml:space="preserve"> </w:t>
      </w:r>
      <w:r w:rsidR="00D67010">
        <w:rPr>
          <w:rFonts w:ascii="Times New Roman" w:hAnsi="Times New Roman" w:cs="Times New Roman"/>
          <w:sz w:val="24"/>
          <w:szCs w:val="24"/>
        </w:rPr>
        <w:t xml:space="preserve">                               ул. </w:t>
      </w:r>
      <w:r w:rsidR="00684DE9" w:rsidRPr="00684DE9">
        <w:rPr>
          <w:rFonts w:ascii="Times New Roman" w:hAnsi="Times New Roman" w:cs="Times New Roman"/>
          <w:sz w:val="24"/>
          <w:szCs w:val="24"/>
        </w:rPr>
        <w:t>Советская, 24</w:t>
      </w:r>
      <w:r w:rsidR="00D67010">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Телефон/факс: </w:t>
      </w:r>
      <w:r w:rsidR="00684DE9" w:rsidRPr="00684DE9">
        <w:rPr>
          <w:rFonts w:ascii="Times New Roman" w:hAnsi="Times New Roman" w:cs="Times New Roman"/>
          <w:sz w:val="24"/>
          <w:szCs w:val="24"/>
        </w:rPr>
        <w:t>(8-844-68) 4-82-41/ (8-844-68) 4-82-17</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Адрес электронной почты:</w:t>
      </w:r>
      <w:r w:rsidR="00684DE9" w:rsidRPr="00684DE9">
        <w:t xml:space="preserve"> </w:t>
      </w:r>
      <w:proofErr w:type="spellStart"/>
      <w:r w:rsidR="00684DE9" w:rsidRPr="00684DE9">
        <w:rPr>
          <w:rFonts w:ascii="Times New Roman" w:hAnsi="Times New Roman" w:cs="Times New Roman"/>
          <w:sz w:val="24"/>
          <w:szCs w:val="24"/>
          <w:lang w:val="en-US"/>
        </w:rPr>
        <w:t>mo</w:t>
      </w:r>
      <w:proofErr w:type="spellEnd"/>
      <w:r w:rsidR="00684DE9" w:rsidRPr="00684DE9">
        <w:rPr>
          <w:rFonts w:ascii="Times New Roman" w:hAnsi="Times New Roman" w:cs="Times New Roman"/>
          <w:sz w:val="24"/>
          <w:szCs w:val="24"/>
        </w:rPr>
        <w:t>_</w:t>
      </w:r>
      <w:proofErr w:type="spellStart"/>
      <w:r w:rsidR="00684DE9" w:rsidRPr="00684DE9">
        <w:rPr>
          <w:rFonts w:ascii="Times New Roman" w:hAnsi="Times New Roman" w:cs="Times New Roman"/>
          <w:sz w:val="24"/>
          <w:szCs w:val="24"/>
          <w:lang w:val="en-US"/>
        </w:rPr>
        <w:t>orlovka</w:t>
      </w:r>
      <w:proofErr w:type="spellEnd"/>
      <w:r w:rsidR="00684DE9" w:rsidRPr="00684DE9">
        <w:rPr>
          <w:rFonts w:ascii="Times New Roman" w:hAnsi="Times New Roman" w:cs="Times New Roman"/>
          <w:sz w:val="24"/>
          <w:szCs w:val="24"/>
        </w:rPr>
        <w:t>@</w:t>
      </w:r>
      <w:r w:rsidR="00684DE9" w:rsidRPr="00684DE9">
        <w:rPr>
          <w:rFonts w:ascii="Times New Roman" w:hAnsi="Times New Roman" w:cs="Times New Roman"/>
          <w:sz w:val="24"/>
          <w:szCs w:val="24"/>
          <w:lang w:val="en-US"/>
        </w:rPr>
        <w:t>mail</w:t>
      </w:r>
      <w:r w:rsidR="00684DE9" w:rsidRPr="00684DE9">
        <w:rPr>
          <w:rFonts w:ascii="Times New Roman" w:hAnsi="Times New Roman" w:cs="Times New Roman"/>
          <w:sz w:val="24"/>
          <w:szCs w:val="24"/>
        </w:rPr>
        <w:t>.</w:t>
      </w:r>
      <w:r w:rsidR="00684DE9" w:rsidRPr="00684DE9">
        <w:rPr>
          <w:rFonts w:ascii="Times New Roman" w:hAnsi="Times New Roman" w:cs="Times New Roman"/>
          <w:sz w:val="24"/>
          <w:szCs w:val="24"/>
          <w:lang w:val="en-US"/>
        </w:rPr>
        <w:t>ru</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Ответственное должностное лицо:</w:t>
      </w:r>
      <w:r w:rsidR="00684DE9" w:rsidRPr="00684DE9">
        <w:t xml:space="preserve"> </w:t>
      </w:r>
      <w:r w:rsidR="00684DE9" w:rsidRPr="00684DE9">
        <w:rPr>
          <w:rFonts w:ascii="Times New Roman" w:hAnsi="Times New Roman" w:cs="Times New Roman"/>
          <w:sz w:val="24"/>
          <w:szCs w:val="24"/>
        </w:rPr>
        <w:t xml:space="preserve">Грачёв </w:t>
      </w:r>
      <w:r w:rsidR="00684DE9">
        <w:rPr>
          <w:rFonts w:ascii="Times New Roman" w:hAnsi="Times New Roman" w:cs="Times New Roman"/>
          <w:sz w:val="24"/>
          <w:szCs w:val="24"/>
        </w:rPr>
        <w:t>Федор Михайлович</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Источник финансирования: </w:t>
      </w:r>
      <w:r w:rsidR="00684DE9" w:rsidRPr="00684DE9">
        <w:rPr>
          <w:rFonts w:ascii="Times New Roman" w:hAnsi="Times New Roman" w:cs="Times New Roman"/>
          <w:sz w:val="24"/>
          <w:szCs w:val="24"/>
        </w:rPr>
        <w:t>Бюджет Орловского сельского поселения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Предметом муниципального контракта является поставка товаров, выполнение работ, оказание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 распоряжением Правительства РФ от 30 сентября 2013 г. № 1765-р (в редакции распоряжения Правительства РФ от 17 декабря 2015 г. № 2590-р)) а именно:</w:t>
      </w:r>
    </w:p>
    <w:p w:rsidR="008F3B69" w:rsidRPr="008F3B69" w:rsidRDefault="008F3B69" w:rsidP="008F3B69">
      <w:pPr>
        <w:spacing w:after="0" w:line="240" w:lineRule="auto"/>
        <w:ind w:firstLine="851"/>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080"/>
      </w:tblGrid>
      <w:tr w:rsidR="008F3B69" w:rsidRPr="008F3B69" w:rsidTr="00684DE9">
        <w:tc>
          <w:tcPr>
            <w:tcW w:w="6379"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Наименование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 xml:space="preserve">Код по Общероссийскому классификатору продукции по видам экономической деятельности </w:t>
            </w:r>
            <w:r w:rsidRPr="008F3B69">
              <w:rPr>
                <w:rFonts w:ascii="Times New Roman" w:hAnsi="Times New Roman" w:cs="Times New Roman"/>
                <w:sz w:val="24"/>
                <w:szCs w:val="24"/>
              </w:rPr>
              <w:br/>
              <w:t>(ОКПД2) ОК 034-2014</w:t>
            </w:r>
            <w:r w:rsidRPr="008F3B69">
              <w:rPr>
                <w:rFonts w:ascii="Times New Roman" w:hAnsi="Times New Roman" w:cs="Times New Roman"/>
                <w:sz w:val="24"/>
                <w:szCs w:val="24"/>
              </w:rPr>
              <w:br/>
              <w:t>(КПЕС-2008)</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jc w:val="both"/>
              <w:rPr>
                <w:rFonts w:ascii="Times New Roman" w:hAnsi="Times New Roman" w:cs="Times New Roman"/>
                <w:sz w:val="24"/>
                <w:szCs w:val="24"/>
              </w:rPr>
            </w:pPr>
          </w:p>
        </w:tc>
        <w:tc>
          <w:tcPr>
            <w:tcW w:w="3080" w:type="dxa"/>
          </w:tcPr>
          <w:p w:rsidR="008F3B69" w:rsidRPr="008F3B69" w:rsidRDefault="008F3B69" w:rsidP="008F3B69">
            <w:pPr>
              <w:autoSpaceDE w:val="0"/>
              <w:autoSpaceDN w:val="0"/>
              <w:adjustRightInd w:val="0"/>
              <w:spacing w:after="0" w:line="240" w:lineRule="auto"/>
              <w:jc w:val="both"/>
              <w:rPr>
                <w:rFonts w:ascii="Times New Roman" w:hAnsi="Times New Roman" w:cs="Times New Roman"/>
                <w:sz w:val="24"/>
                <w:szCs w:val="24"/>
              </w:rPr>
            </w:pP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Посуда столовая и кухонная, прочие предметы домашнего обихода и предметы туалета пластмассовые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22.29.23</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23.13.13</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lastRenderedPageBreak/>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25.71.14</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Оборудование и установки для фильтрования </w:t>
            </w:r>
            <w:r w:rsidRPr="008F3B69">
              <w:rPr>
                <w:rFonts w:ascii="Times New Roman" w:hAnsi="Times New Roman" w:cs="Times New Roman"/>
                <w:sz w:val="24"/>
                <w:szCs w:val="24"/>
              </w:rPr>
              <w:br/>
              <w:t>или очистки жидкостей</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28.29.12</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Мыло и средства моющие, средства чистящие и полирующие, средства парфюмерные и косметические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20.4</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Средства дезинфекционные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20.20.14</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Котлы паровые и их части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25.30.1</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Генераторы постоянного тока</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27.11.10.130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Генераторы переменного тока </w:t>
            </w:r>
            <w:r w:rsidRPr="008F3B69">
              <w:rPr>
                <w:rFonts w:ascii="Times New Roman" w:hAnsi="Times New Roman" w:cs="Times New Roman"/>
                <w:sz w:val="24"/>
                <w:szCs w:val="24"/>
              </w:rPr>
              <w:br/>
              <w:t>(синхронные генераторы)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27.11.26</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Провода и шнуры силовые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27.32.13.130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Инструмент режущий ручной</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25.73.30.150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Инструмент слесарно-монтажный прочий, не включенный в другие группировки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25.73.30.299</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Древесина и изделия из дерева и пробки, кроме мебели; изделия из соломки и материалов для плетения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Дрова</w:t>
            </w:r>
          </w:p>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Эта группировка включает:</w:t>
            </w:r>
          </w:p>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02.20.14.110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Пиломатериалы хвойных пород</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16.10.10.110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Пиломатериалы лиственных пород</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16.10.10.120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Фанера</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16.21.12.110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Плиты древесно-стружечные и аналогичные плиты из древесины или других одревесневших материалов</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16.21.13</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Плиты </w:t>
            </w:r>
            <w:proofErr w:type="gramStart"/>
            <w:r w:rsidRPr="008F3B69">
              <w:rPr>
                <w:rFonts w:ascii="Times New Roman" w:hAnsi="Times New Roman" w:cs="Times New Roman"/>
                <w:sz w:val="24"/>
                <w:szCs w:val="24"/>
              </w:rPr>
              <w:t>древесно-волокнистые</w:t>
            </w:r>
            <w:proofErr w:type="gramEnd"/>
            <w:r w:rsidRPr="008F3B69">
              <w:rPr>
                <w:rFonts w:ascii="Times New Roman" w:hAnsi="Times New Roman" w:cs="Times New Roman"/>
                <w:sz w:val="24"/>
                <w:szCs w:val="24"/>
              </w:rPr>
              <w:t xml:space="preserve"> из древесины или других одревесневших материалов</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16.21.14</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Здания и помещения деревянные </w:t>
            </w:r>
            <w:proofErr w:type="spellStart"/>
            <w:r w:rsidRPr="008F3B69">
              <w:rPr>
                <w:rFonts w:ascii="Times New Roman" w:hAnsi="Times New Roman" w:cs="Times New Roman"/>
                <w:sz w:val="24"/>
                <w:szCs w:val="24"/>
              </w:rPr>
              <w:t>цельноперевозные</w:t>
            </w:r>
            <w:proofErr w:type="spellEnd"/>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16.23.20.150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Тенты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13.92.22.140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Палатки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13.92.22.150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Мебель</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31.0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Белье нательное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14.14</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Одежда верхняя прочая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14.13</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Одежда верхняя трикотажная или вязаная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14.13.1</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Изделия чулочно-носочные трикотажные или вязаные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14.31</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Перчатки, рукавицы (варежки) и митенки трикотажные или вязаные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14.19.13</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Шарфы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14.20.10.635</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Шляпы и прочие головные уборы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14.19.4</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Обувь</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15.2</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Подушки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13.92.24.140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Матрасы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31.03</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Одеяла (кроме электрических одеял)</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13.92.11.110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Белье постельное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13.92.12</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Белье туалетное и кухонное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13.92.14</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Мешки спальные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13.92.24.150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Сахар</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10.81</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Изделия хлебобулочные и мучные кондитерские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10.7</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Масла и жиры</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10.41</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Изделия макаронные, </w:t>
            </w:r>
            <w:proofErr w:type="spellStart"/>
            <w:r w:rsidRPr="008F3B69">
              <w:rPr>
                <w:rFonts w:ascii="Times New Roman" w:hAnsi="Times New Roman" w:cs="Times New Roman"/>
                <w:sz w:val="24"/>
                <w:szCs w:val="24"/>
              </w:rPr>
              <w:t>кускус</w:t>
            </w:r>
            <w:proofErr w:type="spellEnd"/>
            <w:r w:rsidRPr="008F3B69">
              <w:rPr>
                <w:rFonts w:ascii="Times New Roman" w:hAnsi="Times New Roman" w:cs="Times New Roman"/>
                <w:sz w:val="24"/>
                <w:szCs w:val="24"/>
              </w:rPr>
              <w:t xml:space="preserve"> и аналогичные мучные изделия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10.73</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lastRenderedPageBreak/>
              <w:t>Консервы мясные (</w:t>
            </w:r>
            <w:proofErr w:type="spellStart"/>
            <w:r w:rsidRPr="008F3B69">
              <w:rPr>
                <w:rFonts w:ascii="Times New Roman" w:hAnsi="Times New Roman" w:cs="Times New Roman"/>
                <w:sz w:val="24"/>
                <w:szCs w:val="24"/>
              </w:rPr>
              <w:t>мясосодержащие</w:t>
            </w:r>
            <w:proofErr w:type="spellEnd"/>
            <w:r w:rsidRPr="008F3B69">
              <w:rPr>
                <w:rFonts w:ascii="Times New Roman" w:hAnsi="Times New Roman" w:cs="Times New Roman"/>
                <w:sz w:val="24"/>
                <w:szCs w:val="24"/>
              </w:rPr>
              <w:t>)</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10.13.15.110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Продукция мясная пищевая прочая</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10.13.15.190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Консервы рыбные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10.20.25.110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Продукты готовые из рыбы прочие, не включенные в другие группировки</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10.20.25.190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Консервы молочные сгущенные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10.51.51.110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Соки овощефруктовые диффузионные из высушенных овощей и фруктов</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10.32.18.124</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Чай зеленый (</w:t>
            </w:r>
            <w:proofErr w:type="spellStart"/>
            <w:r w:rsidRPr="008F3B69">
              <w:rPr>
                <w:rFonts w:ascii="Times New Roman" w:hAnsi="Times New Roman" w:cs="Times New Roman"/>
                <w:sz w:val="24"/>
                <w:szCs w:val="24"/>
              </w:rPr>
              <w:t>неферментированный</w:t>
            </w:r>
            <w:proofErr w:type="spellEnd"/>
            <w:r w:rsidRPr="008F3B69">
              <w:rPr>
                <w:rFonts w:ascii="Times New Roman" w:hAnsi="Times New Roman" w:cs="Times New Roman"/>
                <w:sz w:val="24"/>
                <w:szCs w:val="24"/>
              </w:rPr>
              <w:t xml:space="preserve">), </w:t>
            </w:r>
            <w:r w:rsidRPr="008F3B69">
              <w:rPr>
                <w:rFonts w:ascii="Times New Roman" w:hAnsi="Times New Roman" w:cs="Times New Roman"/>
                <w:sz w:val="24"/>
                <w:szCs w:val="24"/>
              </w:rPr>
              <w:br/>
              <w:t xml:space="preserve">чай черный (ферментированный) и чай частично ферментированный, в упаковках массой </w:t>
            </w:r>
            <w:r w:rsidRPr="008F3B69">
              <w:rPr>
                <w:rFonts w:ascii="Times New Roman" w:hAnsi="Times New Roman" w:cs="Times New Roman"/>
                <w:sz w:val="24"/>
                <w:szCs w:val="24"/>
              </w:rPr>
              <w:br/>
              <w:t>не более 3 кг</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10.83.13</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Соль</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08.93.10.110</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Крупа, мука грубого помола, гранулы и прочие продукты из зерновых культур</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10.61.3</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Препараты лекарственные и материалы, применяемые в медицинских целях</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21.2</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Инструменты и оборудование медицинские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32.5</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Оборудование для облучения, электрическое диагностическое и терапевтическое, </w:t>
            </w:r>
            <w:r w:rsidRPr="008F3B69">
              <w:rPr>
                <w:rFonts w:ascii="Times New Roman" w:hAnsi="Times New Roman" w:cs="Times New Roman"/>
                <w:sz w:val="24"/>
                <w:szCs w:val="24"/>
              </w:rPr>
              <w:br/>
              <w:t>применяемые в медицинских целях</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26.6</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Средства лекарственные и материалы, применяемые в медицинских целях</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21</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Изделия медицинские, в том числе хирургические, прочие</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32.50.5</w:t>
            </w:r>
          </w:p>
        </w:tc>
      </w:tr>
      <w:tr w:rsidR="008F3B69" w:rsidRPr="008F3B69" w:rsidTr="00684DE9">
        <w:tc>
          <w:tcPr>
            <w:tcW w:w="6379" w:type="dxa"/>
          </w:tcPr>
          <w:p w:rsidR="008F3B69" w:rsidRPr="008F3B69" w:rsidRDefault="008F3B69" w:rsidP="008F3B69">
            <w:pPr>
              <w:autoSpaceDE w:val="0"/>
              <w:autoSpaceDN w:val="0"/>
              <w:adjustRightInd w:val="0"/>
              <w:spacing w:after="0" w:line="240" w:lineRule="auto"/>
              <w:rPr>
                <w:rFonts w:ascii="Times New Roman" w:hAnsi="Times New Roman" w:cs="Times New Roman"/>
                <w:sz w:val="24"/>
                <w:szCs w:val="24"/>
              </w:rPr>
            </w:pPr>
            <w:r w:rsidRPr="008F3B69">
              <w:rPr>
                <w:rFonts w:ascii="Times New Roman" w:hAnsi="Times New Roman" w:cs="Times New Roman"/>
                <w:sz w:val="24"/>
                <w:szCs w:val="24"/>
              </w:rPr>
              <w:t>Услуги по техническому обслуживанию и ремонту автотранспортных средств</w:t>
            </w:r>
          </w:p>
        </w:tc>
        <w:tc>
          <w:tcPr>
            <w:tcW w:w="3080" w:type="dxa"/>
          </w:tcPr>
          <w:p w:rsidR="008F3B69" w:rsidRPr="008F3B69" w:rsidRDefault="008F3B69" w:rsidP="008F3B69">
            <w:pPr>
              <w:autoSpaceDE w:val="0"/>
              <w:autoSpaceDN w:val="0"/>
              <w:adjustRightInd w:val="0"/>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45.2</w:t>
            </w:r>
          </w:p>
        </w:tc>
      </w:tr>
    </w:tbl>
    <w:p w:rsidR="008F3B69" w:rsidRPr="008F3B69" w:rsidRDefault="008F3B69" w:rsidP="008F3B69">
      <w:pPr>
        <w:spacing w:after="0" w:line="240" w:lineRule="auto"/>
        <w:ind w:firstLine="851"/>
        <w:jc w:val="both"/>
        <w:rPr>
          <w:rFonts w:ascii="Times New Roman" w:hAnsi="Times New Roman" w:cs="Times New Roman"/>
          <w:bCs/>
          <w:sz w:val="24"/>
          <w:szCs w:val="24"/>
        </w:rPr>
      </w:pPr>
    </w:p>
    <w:p w:rsidR="008F3B69" w:rsidRPr="008F3B69" w:rsidRDefault="008F3B69" w:rsidP="008F3B69">
      <w:pPr>
        <w:spacing w:after="0" w:line="240" w:lineRule="auto"/>
        <w:ind w:firstLine="567"/>
        <w:jc w:val="both"/>
        <w:rPr>
          <w:rFonts w:ascii="Times New Roman" w:hAnsi="Times New Roman" w:cs="Times New Roman"/>
          <w:bCs/>
          <w:sz w:val="24"/>
          <w:szCs w:val="24"/>
        </w:rPr>
      </w:pPr>
      <w:r w:rsidRPr="008F3B69">
        <w:rPr>
          <w:rFonts w:ascii="Times New Roman" w:hAnsi="Times New Roman" w:cs="Times New Roman"/>
          <w:bCs/>
          <w:sz w:val="24"/>
          <w:szCs w:val="24"/>
        </w:rPr>
        <w:t>Требования к качеству товаров, работ, услуг: с</w:t>
      </w:r>
      <w:r w:rsidRPr="008F3B69">
        <w:rPr>
          <w:rFonts w:ascii="Times New Roman" w:hAnsi="Times New Roman" w:cs="Times New Roman"/>
          <w:sz w:val="24"/>
          <w:szCs w:val="24"/>
        </w:rPr>
        <w:t>оответствие требованиям законодательства РФ; соответствие требованиям ГОСТов, стандартов, правил.</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Поставщик должен быть готов осуществить поставки товаров, выполнение работ, оказание услуг в возможно короткий срок без предварительной оплаты и (или) с отсрочкой платежа.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Место поставки товара, выполнения работы, оказания услуги определяется и согласовывается отдельно в каждом случае.</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К участникам предварительного отбора устанавливаются следующие обязательные требования, предусмотренные статьей 31 Федерального закона № 44-ФЗ от 05.04.2013г. «О контрактной системе в сфере закупок товаров, работ, услуг для обеспечения государственных и муниципальных нужд»: </w:t>
      </w:r>
    </w:p>
    <w:p w:rsidR="008F3B69" w:rsidRPr="008F3B69" w:rsidRDefault="008F3B69" w:rsidP="008F3B69">
      <w:pPr>
        <w:numPr>
          <w:ilvl w:val="0"/>
          <w:numId w:val="17"/>
        </w:numPr>
        <w:tabs>
          <w:tab w:val="clear" w:pos="1980"/>
          <w:tab w:val="num" w:pos="900"/>
          <w:tab w:val="left" w:pos="1440"/>
        </w:tabs>
        <w:autoSpaceDE w:val="0"/>
        <w:autoSpaceDN w:val="0"/>
        <w:adjustRightInd w:val="0"/>
        <w:spacing w:after="0" w:line="240" w:lineRule="auto"/>
        <w:ind w:left="0" w:firstLine="567"/>
        <w:jc w:val="both"/>
        <w:outlineLvl w:val="1"/>
        <w:rPr>
          <w:rFonts w:ascii="Times New Roman" w:hAnsi="Times New Roman" w:cs="Times New Roman"/>
          <w:sz w:val="24"/>
          <w:szCs w:val="24"/>
        </w:rPr>
      </w:pPr>
      <w:r w:rsidRPr="008F3B69">
        <w:rPr>
          <w:rFonts w:ascii="Times New Roman" w:hAnsi="Times New Roman" w:cs="Times New Roman"/>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8F3B69" w:rsidRPr="008F3B69" w:rsidRDefault="008F3B69" w:rsidP="008F3B69">
      <w:pPr>
        <w:numPr>
          <w:ilvl w:val="0"/>
          <w:numId w:val="17"/>
        </w:numPr>
        <w:tabs>
          <w:tab w:val="clear" w:pos="1980"/>
          <w:tab w:val="num" w:pos="900"/>
          <w:tab w:val="left" w:pos="1440"/>
        </w:tabs>
        <w:autoSpaceDE w:val="0"/>
        <w:autoSpaceDN w:val="0"/>
        <w:adjustRightInd w:val="0"/>
        <w:spacing w:after="0" w:line="240" w:lineRule="auto"/>
        <w:ind w:left="0" w:firstLine="567"/>
        <w:jc w:val="both"/>
        <w:outlineLvl w:val="1"/>
        <w:rPr>
          <w:rFonts w:ascii="Times New Roman" w:hAnsi="Times New Roman" w:cs="Times New Roman"/>
          <w:sz w:val="24"/>
          <w:szCs w:val="24"/>
        </w:rPr>
      </w:pPr>
      <w:proofErr w:type="spellStart"/>
      <w:r w:rsidRPr="008F3B69">
        <w:rPr>
          <w:rFonts w:ascii="Times New Roman" w:hAnsi="Times New Roman" w:cs="Times New Roman"/>
          <w:sz w:val="24"/>
          <w:szCs w:val="24"/>
        </w:rPr>
        <w:t>непроведение</w:t>
      </w:r>
      <w:proofErr w:type="spellEnd"/>
      <w:r w:rsidRPr="008F3B6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F3B69" w:rsidRPr="008F3B69" w:rsidRDefault="008F3B69" w:rsidP="008F3B69">
      <w:pPr>
        <w:numPr>
          <w:ilvl w:val="0"/>
          <w:numId w:val="17"/>
        </w:numPr>
        <w:tabs>
          <w:tab w:val="clear" w:pos="1980"/>
          <w:tab w:val="num" w:pos="900"/>
          <w:tab w:val="left" w:pos="1440"/>
        </w:tabs>
        <w:autoSpaceDE w:val="0"/>
        <w:autoSpaceDN w:val="0"/>
        <w:adjustRightInd w:val="0"/>
        <w:spacing w:after="0" w:line="240" w:lineRule="auto"/>
        <w:ind w:left="0" w:firstLine="567"/>
        <w:jc w:val="both"/>
        <w:outlineLvl w:val="1"/>
        <w:rPr>
          <w:rFonts w:ascii="Times New Roman" w:hAnsi="Times New Roman" w:cs="Times New Roman"/>
          <w:sz w:val="24"/>
          <w:szCs w:val="24"/>
        </w:rPr>
      </w:pPr>
      <w:proofErr w:type="spellStart"/>
      <w:r w:rsidRPr="008F3B69">
        <w:rPr>
          <w:rFonts w:ascii="Times New Roman" w:hAnsi="Times New Roman" w:cs="Times New Roman"/>
          <w:sz w:val="24"/>
          <w:szCs w:val="24"/>
        </w:rPr>
        <w:t>неприостановление</w:t>
      </w:r>
      <w:proofErr w:type="spellEnd"/>
      <w:r w:rsidRPr="008F3B69">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F3B69" w:rsidRPr="008F3B69" w:rsidRDefault="008F3B69" w:rsidP="008F3B69">
      <w:pPr>
        <w:numPr>
          <w:ilvl w:val="0"/>
          <w:numId w:val="17"/>
        </w:numPr>
        <w:tabs>
          <w:tab w:val="clear" w:pos="1980"/>
          <w:tab w:val="num" w:pos="900"/>
          <w:tab w:val="left" w:pos="1440"/>
        </w:tabs>
        <w:autoSpaceDE w:val="0"/>
        <w:autoSpaceDN w:val="0"/>
        <w:adjustRightInd w:val="0"/>
        <w:spacing w:after="0" w:line="240" w:lineRule="auto"/>
        <w:ind w:left="0" w:firstLine="567"/>
        <w:jc w:val="both"/>
        <w:outlineLvl w:val="1"/>
        <w:rPr>
          <w:rFonts w:ascii="Times New Roman" w:hAnsi="Times New Roman" w:cs="Times New Roman"/>
          <w:sz w:val="24"/>
          <w:szCs w:val="24"/>
        </w:rPr>
      </w:pPr>
      <w:r w:rsidRPr="008F3B6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w:t>
      </w:r>
      <w:r w:rsidRPr="008F3B69">
        <w:rPr>
          <w:rFonts w:ascii="Times New Roman" w:hAnsi="Times New Roman" w:cs="Times New Roman"/>
          <w:sz w:val="24"/>
          <w:szCs w:val="24"/>
        </w:rPr>
        <w:lastRenderedPageBreak/>
        <w:t>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3B69" w:rsidRPr="008F3B69" w:rsidRDefault="008F3B69" w:rsidP="008F3B69">
      <w:pPr>
        <w:autoSpaceDE w:val="0"/>
        <w:autoSpaceDN w:val="0"/>
        <w:adjustRightInd w:val="0"/>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8F3B69" w:rsidRPr="008F3B69" w:rsidRDefault="008F3B69" w:rsidP="008F3B69">
      <w:pPr>
        <w:autoSpaceDE w:val="0"/>
        <w:autoSpaceDN w:val="0"/>
        <w:adjustRightInd w:val="0"/>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F3B69" w:rsidRPr="008F3B69" w:rsidRDefault="008F3B69" w:rsidP="008F3B69">
      <w:pPr>
        <w:autoSpaceDE w:val="0"/>
        <w:autoSpaceDN w:val="0"/>
        <w:adjustRightInd w:val="0"/>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3B69">
        <w:rPr>
          <w:rFonts w:ascii="Times New Roman" w:hAnsi="Times New Roman" w:cs="Times New Roman"/>
          <w:sz w:val="24"/>
          <w:szCs w:val="24"/>
        </w:rPr>
        <w:t>неполнородными</w:t>
      </w:r>
      <w:proofErr w:type="spellEnd"/>
      <w:r w:rsidRPr="008F3B6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F3B69" w:rsidRPr="008F3B69" w:rsidRDefault="008F3B69" w:rsidP="008F3B69">
      <w:pPr>
        <w:autoSpaceDE w:val="0"/>
        <w:autoSpaceDN w:val="0"/>
        <w:adjustRightInd w:val="0"/>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участник закупки не является офшорной компанией.</w:t>
      </w:r>
    </w:p>
    <w:p w:rsidR="008F3B69" w:rsidRPr="008F3B69" w:rsidRDefault="008F3B69" w:rsidP="008F3B69">
      <w:pPr>
        <w:numPr>
          <w:ilvl w:val="0"/>
          <w:numId w:val="17"/>
        </w:numPr>
        <w:tabs>
          <w:tab w:val="clear" w:pos="1980"/>
          <w:tab w:val="num" w:pos="900"/>
          <w:tab w:val="left" w:pos="1440"/>
        </w:tabs>
        <w:autoSpaceDE w:val="0"/>
        <w:autoSpaceDN w:val="0"/>
        <w:adjustRightInd w:val="0"/>
        <w:spacing w:after="0" w:line="240" w:lineRule="auto"/>
        <w:ind w:left="0" w:firstLine="567"/>
        <w:jc w:val="both"/>
        <w:outlineLvl w:val="1"/>
        <w:rPr>
          <w:rFonts w:ascii="Times New Roman" w:hAnsi="Times New Roman" w:cs="Times New Roman"/>
          <w:sz w:val="24"/>
          <w:szCs w:val="24"/>
        </w:rPr>
      </w:pPr>
      <w:r w:rsidRPr="008F3B69">
        <w:rPr>
          <w:rFonts w:ascii="Times New Roman" w:hAnsi="Times New Roman" w:cs="Times New Roman"/>
          <w:sz w:val="24"/>
          <w:szCs w:val="24"/>
        </w:rPr>
        <w:t>отсутствие в предусмотренном Федеральным законом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Заявка должна быть составлена по форме согласно приложению № 1. </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Заявка и приложение к заявке со сведениями об участнике закупки подписываются лицом, подавшим заявку, и заверяются печатью.</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При перечислении в заявке видов товаров, работ, услуг могут быть указаны только те товары, работы, услуги, которые предусмотрены настоящим Извещением.  </w:t>
      </w:r>
    </w:p>
    <w:p w:rsidR="008F3B69" w:rsidRPr="008F3B69" w:rsidRDefault="008F3B69" w:rsidP="008F3B69">
      <w:pPr>
        <w:autoSpaceDE w:val="0"/>
        <w:autoSpaceDN w:val="0"/>
        <w:adjustRightInd w:val="0"/>
        <w:spacing w:after="0" w:line="240" w:lineRule="auto"/>
        <w:ind w:firstLine="567"/>
        <w:jc w:val="both"/>
        <w:rPr>
          <w:rFonts w:ascii="Times New Roman" w:hAnsi="Times New Roman" w:cs="Times New Roman"/>
          <w:sz w:val="24"/>
          <w:szCs w:val="24"/>
        </w:rPr>
      </w:pPr>
    </w:p>
    <w:p w:rsidR="008F3B69" w:rsidRPr="008F3B69" w:rsidRDefault="008F3B69" w:rsidP="008F3B69">
      <w:pPr>
        <w:autoSpaceDE w:val="0"/>
        <w:autoSpaceDN w:val="0"/>
        <w:adjustRightInd w:val="0"/>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 Каждый участник закупки вправе подать только одну заявку на участие в запросе котировок, изменение которой не допускается.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w:t>
      </w:r>
      <w:r w:rsidRPr="008F3B69">
        <w:rPr>
          <w:rFonts w:ascii="Times New Roman" w:hAnsi="Times New Roman" w:cs="Times New Roman"/>
          <w:sz w:val="24"/>
          <w:szCs w:val="24"/>
        </w:rPr>
        <w:lastRenderedPageBreak/>
        <w:t>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8F3B69" w:rsidRPr="008F3B69" w:rsidRDefault="008F3B69" w:rsidP="008F3B69">
      <w:pPr>
        <w:autoSpaceDE w:val="0"/>
        <w:autoSpaceDN w:val="0"/>
        <w:adjustRightInd w:val="0"/>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С победителем запроса котировок на условиях, предусмотренных запросом о предоставлении котировок, заключается контракт (Приложение № 2)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8F3B69" w:rsidRPr="008F3B69" w:rsidRDefault="008F3B69" w:rsidP="008F3B69">
      <w:pPr>
        <w:autoSpaceDE w:val="0"/>
        <w:autoSpaceDN w:val="0"/>
        <w:adjustRightInd w:val="0"/>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Запрос котировок в целях закупки товаров, работ, услуг для ликвидации последствий чрезвычайных ситуаций природного и техногенного характера будет направляться с использованием любых средств связи,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Указанные в заявке средства связи участника закупки должны обеспечивать прием и своевременное рассмотрение заявок Поставщиком (Подрядчиком, Исполнителем) в любое время суток и в любой день, в том числе в выходные и праздничные дни, так как запрос может быть направлен в любое время в случае возникновения необходимости в поставках товаров, работ, услуг.</w:t>
      </w:r>
    </w:p>
    <w:p w:rsidR="008F3B69" w:rsidRPr="008F3B69" w:rsidRDefault="008F3B69" w:rsidP="008F3B69">
      <w:pPr>
        <w:spacing w:after="0" w:line="240" w:lineRule="auto"/>
        <w:ind w:firstLine="567"/>
        <w:jc w:val="both"/>
        <w:rPr>
          <w:rFonts w:ascii="Times New Roman" w:hAnsi="Times New Roman" w:cs="Times New Roman"/>
          <w:b/>
          <w:sz w:val="24"/>
          <w:szCs w:val="24"/>
        </w:rPr>
      </w:pPr>
      <w:r w:rsidRPr="008F3B69">
        <w:rPr>
          <w:rFonts w:ascii="Times New Roman" w:hAnsi="Times New Roman" w:cs="Times New Roman"/>
          <w:sz w:val="24"/>
          <w:szCs w:val="24"/>
        </w:rPr>
        <w:t>При изменении контактной информации лица, включенные в перечень сформированный по итогам предварительного отбора, обязаны незамедлительно сообщить об изменении муниципальному Заказчику.</w:t>
      </w:r>
      <w:r w:rsidRPr="008F3B69">
        <w:rPr>
          <w:rFonts w:ascii="Times New Roman" w:hAnsi="Times New Roman" w:cs="Times New Roman"/>
          <w:b/>
          <w:sz w:val="24"/>
          <w:szCs w:val="24"/>
        </w:rPr>
        <w:t xml:space="preserve"> </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b/>
          <w:sz w:val="24"/>
          <w:szCs w:val="24"/>
        </w:rPr>
        <w:t>Заявки на участие в предварительном отборе</w:t>
      </w:r>
      <w:r w:rsidRPr="008F3B69">
        <w:rPr>
          <w:rFonts w:ascii="Times New Roman" w:hAnsi="Times New Roman" w:cs="Times New Roman"/>
          <w:sz w:val="24"/>
          <w:szCs w:val="24"/>
        </w:rPr>
        <w:t xml:space="preserve"> принимаются заказчиком по адресу:</w:t>
      </w:r>
    </w:p>
    <w:p w:rsidR="008F3B69" w:rsidRPr="008F3B69" w:rsidRDefault="00D8215C" w:rsidP="008F3B69">
      <w:pPr>
        <w:spacing w:after="0" w:line="240" w:lineRule="auto"/>
        <w:ind w:firstLine="567"/>
        <w:jc w:val="both"/>
        <w:rPr>
          <w:rFonts w:ascii="Times New Roman" w:hAnsi="Times New Roman" w:cs="Times New Roman"/>
          <w:sz w:val="24"/>
          <w:szCs w:val="24"/>
        </w:rPr>
      </w:pPr>
      <w:r w:rsidRPr="00D8215C">
        <w:rPr>
          <w:rFonts w:ascii="Times New Roman" w:hAnsi="Times New Roman" w:cs="Times New Roman"/>
          <w:sz w:val="24"/>
          <w:szCs w:val="24"/>
        </w:rPr>
        <w:t>403014, Волгоградская область, Городищенский район, с.Орловка, ул. Советская, 24 в рабочие дни с 8.00 до 17.00</w:t>
      </w:r>
      <w:r w:rsidR="008F3B69" w:rsidRPr="00D8215C">
        <w:rPr>
          <w:rFonts w:ascii="Times New Roman" w:hAnsi="Times New Roman" w:cs="Times New Roman"/>
          <w:sz w:val="24"/>
          <w:szCs w:val="24"/>
        </w:rPr>
        <w:t xml:space="preserve"> с момента</w:t>
      </w:r>
      <w:r w:rsidR="008F3B69" w:rsidRPr="008F3B69">
        <w:rPr>
          <w:rFonts w:ascii="Times New Roman" w:hAnsi="Times New Roman" w:cs="Times New Roman"/>
          <w:sz w:val="24"/>
          <w:szCs w:val="24"/>
        </w:rPr>
        <w:t xml:space="preserve"> размещения на официальном сайте </w:t>
      </w:r>
      <w:proofErr w:type="spellStart"/>
      <w:r w:rsidR="008F3B69" w:rsidRPr="008F3B69">
        <w:rPr>
          <w:rFonts w:ascii="Times New Roman" w:hAnsi="Times New Roman" w:cs="Times New Roman"/>
          <w:b/>
          <w:sz w:val="24"/>
          <w:szCs w:val="24"/>
        </w:rPr>
        <w:t>www</w:t>
      </w:r>
      <w:proofErr w:type="spellEnd"/>
      <w:r w:rsidR="008F3B69" w:rsidRPr="008F3B69">
        <w:rPr>
          <w:rFonts w:ascii="Times New Roman" w:hAnsi="Times New Roman" w:cs="Times New Roman"/>
          <w:b/>
          <w:sz w:val="24"/>
          <w:szCs w:val="24"/>
        </w:rPr>
        <w:t xml:space="preserve">. zakupki.gov.ru </w:t>
      </w:r>
      <w:r w:rsidR="008F3B69" w:rsidRPr="008F3B69">
        <w:rPr>
          <w:rFonts w:ascii="Times New Roman" w:hAnsi="Times New Roman" w:cs="Times New Roman"/>
          <w:sz w:val="24"/>
          <w:szCs w:val="24"/>
        </w:rPr>
        <w:t>извещения о проведении предварительного отбора</w:t>
      </w:r>
      <w:r w:rsidR="008F3B69" w:rsidRPr="008F3B69">
        <w:rPr>
          <w:rFonts w:ascii="Times New Roman" w:hAnsi="Times New Roman" w:cs="Times New Roman"/>
          <w:b/>
          <w:sz w:val="24"/>
          <w:szCs w:val="24"/>
        </w:rPr>
        <w:t xml:space="preserve"> </w:t>
      </w:r>
      <w:r w:rsidR="008F3B69" w:rsidRPr="008F3B69">
        <w:rPr>
          <w:rFonts w:ascii="Times New Roman" w:hAnsi="Times New Roman" w:cs="Times New Roman"/>
          <w:sz w:val="24"/>
          <w:szCs w:val="24"/>
        </w:rPr>
        <w:t xml:space="preserve">до </w:t>
      </w:r>
      <w:r w:rsidR="003A2BAE">
        <w:rPr>
          <w:rFonts w:ascii="Times New Roman" w:hAnsi="Times New Roman" w:cs="Times New Roman"/>
          <w:sz w:val="24"/>
          <w:szCs w:val="24"/>
        </w:rPr>
        <w:t>17.00 21.08</w:t>
      </w:r>
      <w:r w:rsidR="001456EF">
        <w:rPr>
          <w:rFonts w:ascii="Times New Roman" w:hAnsi="Times New Roman" w:cs="Times New Roman"/>
          <w:sz w:val="24"/>
          <w:szCs w:val="24"/>
        </w:rPr>
        <w:t>.2018</w:t>
      </w:r>
      <w:r w:rsidR="009602FC">
        <w:rPr>
          <w:rFonts w:ascii="Times New Roman" w:hAnsi="Times New Roman" w:cs="Times New Roman"/>
          <w:sz w:val="24"/>
          <w:szCs w:val="24"/>
        </w:rPr>
        <w:t xml:space="preserve"> г.</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Заявки на участие в предварительном отборе подаются в срок и по форме, которые указаны в документации о проведении предварительного отбора.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Заявки на участие в предварительном отборе, поданные по истечении срока их подачи, не принимаются и не рассматриваются заказчиком.</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Единая комиссия по осуществлению</w:t>
      </w:r>
      <w:r w:rsidR="00D67010">
        <w:rPr>
          <w:rFonts w:ascii="Times New Roman" w:hAnsi="Times New Roman" w:cs="Times New Roman"/>
          <w:sz w:val="24"/>
          <w:szCs w:val="24"/>
        </w:rPr>
        <w:t xml:space="preserve"> закупок для нужд администрации Орловского </w:t>
      </w:r>
      <w:r w:rsidRPr="008F3B69">
        <w:rPr>
          <w:rFonts w:ascii="Times New Roman" w:hAnsi="Times New Roman" w:cs="Times New Roman"/>
          <w:sz w:val="24"/>
          <w:szCs w:val="24"/>
        </w:rPr>
        <w:t xml:space="preserve">сельского поселения в течение 10 (десяти) </w:t>
      </w:r>
      <w:proofErr w:type="gramStart"/>
      <w:r w:rsidRPr="008F3B69">
        <w:rPr>
          <w:rFonts w:ascii="Times New Roman" w:hAnsi="Times New Roman" w:cs="Times New Roman"/>
          <w:sz w:val="24"/>
          <w:szCs w:val="24"/>
        </w:rPr>
        <w:t>дней  со</w:t>
      </w:r>
      <w:proofErr w:type="gramEnd"/>
      <w:r w:rsidRPr="008F3B69">
        <w:rPr>
          <w:rFonts w:ascii="Times New Roman" w:hAnsi="Times New Roman" w:cs="Times New Roman"/>
          <w:sz w:val="24"/>
          <w:szCs w:val="24"/>
        </w:rPr>
        <w:t xml:space="preserve"> дня истечения срока представления заявок на участие в предварительном отборе обязана рассмотреть  представленные заявки.</w:t>
      </w:r>
    </w:p>
    <w:p w:rsidR="008F3B69" w:rsidRPr="008F3B69" w:rsidRDefault="008F3B69" w:rsidP="00D8215C">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Вскрытие конвертов состоится </w:t>
      </w:r>
      <w:r w:rsidR="003A2BAE">
        <w:rPr>
          <w:rFonts w:ascii="Times New Roman" w:hAnsi="Times New Roman" w:cs="Times New Roman"/>
          <w:sz w:val="24"/>
          <w:szCs w:val="24"/>
        </w:rPr>
        <w:t>22</w:t>
      </w:r>
      <w:r w:rsidR="00D67010" w:rsidRPr="00D67010">
        <w:rPr>
          <w:rFonts w:ascii="Times New Roman" w:hAnsi="Times New Roman" w:cs="Times New Roman"/>
          <w:sz w:val="24"/>
          <w:szCs w:val="24"/>
        </w:rPr>
        <w:t xml:space="preserve"> </w:t>
      </w:r>
      <w:r w:rsidR="003A2BAE">
        <w:rPr>
          <w:rFonts w:ascii="Times New Roman" w:hAnsi="Times New Roman" w:cs="Times New Roman"/>
          <w:sz w:val="24"/>
          <w:szCs w:val="24"/>
        </w:rPr>
        <w:t>авг</w:t>
      </w:r>
      <w:bookmarkStart w:id="0" w:name="_GoBack"/>
      <w:bookmarkEnd w:id="0"/>
      <w:r w:rsidR="003A2BAE">
        <w:rPr>
          <w:rFonts w:ascii="Times New Roman" w:hAnsi="Times New Roman" w:cs="Times New Roman"/>
          <w:sz w:val="24"/>
          <w:szCs w:val="24"/>
        </w:rPr>
        <w:t>уста</w:t>
      </w:r>
      <w:r w:rsidR="003062FA">
        <w:rPr>
          <w:rFonts w:ascii="Times New Roman" w:hAnsi="Times New Roman" w:cs="Times New Roman"/>
          <w:sz w:val="24"/>
          <w:szCs w:val="24"/>
        </w:rPr>
        <w:t xml:space="preserve"> </w:t>
      </w:r>
      <w:r w:rsidR="001456EF">
        <w:rPr>
          <w:rFonts w:ascii="Times New Roman" w:hAnsi="Times New Roman" w:cs="Times New Roman"/>
          <w:sz w:val="24"/>
          <w:szCs w:val="24"/>
        </w:rPr>
        <w:t>2018</w:t>
      </w:r>
      <w:r w:rsidR="00D67010" w:rsidRPr="00D67010">
        <w:rPr>
          <w:rFonts w:ascii="Times New Roman" w:hAnsi="Times New Roman" w:cs="Times New Roman"/>
          <w:sz w:val="24"/>
          <w:szCs w:val="24"/>
        </w:rPr>
        <w:t xml:space="preserve"> года в </w:t>
      </w:r>
      <w:r w:rsidR="00D67010">
        <w:rPr>
          <w:rFonts w:ascii="Times New Roman" w:hAnsi="Times New Roman" w:cs="Times New Roman"/>
          <w:sz w:val="24"/>
          <w:szCs w:val="24"/>
        </w:rPr>
        <w:t>13</w:t>
      </w:r>
      <w:r w:rsidR="00D67010" w:rsidRPr="00D67010">
        <w:rPr>
          <w:rFonts w:ascii="Times New Roman" w:hAnsi="Times New Roman" w:cs="Times New Roman"/>
          <w:sz w:val="24"/>
          <w:szCs w:val="24"/>
        </w:rPr>
        <w:t xml:space="preserve"> часов </w:t>
      </w:r>
      <w:r w:rsidR="00D67010">
        <w:rPr>
          <w:rFonts w:ascii="Times New Roman" w:hAnsi="Times New Roman" w:cs="Times New Roman"/>
          <w:sz w:val="24"/>
          <w:szCs w:val="24"/>
        </w:rPr>
        <w:t>00</w:t>
      </w:r>
      <w:r w:rsidR="00D67010" w:rsidRPr="00D67010">
        <w:rPr>
          <w:rFonts w:ascii="Times New Roman" w:hAnsi="Times New Roman" w:cs="Times New Roman"/>
          <w:sz w:val="24"/>
          <w:szCs w:val="24"/>
        </w:rPr>
        <w:t xml:space="preserve"> мин</w:t>
      </w:r>
      <w:r w:rsidR="00D67010" w:rsidRPr="000532EA">
        <w:t xml:space="preserve"> </w:t>
      </w:r>
      <w:r w:rsidRPr="008F3B69">
        <w:rPr>
          <w:rFonts w:ascii="Times New Roman" w:hAnsi="Times New Roman" w:cs="Times New Roman"/>
          <w:sz w:val="24"/>
          <w:szCs w:val="24"/>
        </w:rPr>
        <w:t xml:space="preserve">(по московскому времени) по адресу заказчика: </w:t>
      </w:r>
      <w:r w:rsidR="00D8215C" w:rsidRPr="00D8215C">
        <w:rPr>
          <w:rFonts w:ascii="Times New Roman" w:hAnsi="Times New Roman" w:cs="Times New Roman"/>
          <w:sz w:val="24"/>
          <w:szCs w:val="24"/>
        </w:rPr>
        <w:t>403014, Волгоградская область, Городищенский район, с.Орловка, ул. Советская, 24</w:t>
      </w: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ind w:left="360" w:firstLine="540"/>
        <w:jc w:val="both"/>
        <w:rPr>
          <w:rFonts w:ascii="Times New Roman" w:hAnsi="Times New Roman" w:cs="Times New Roman"/>
          <w:sz w:val="24"/>
          <w:szCs w:val="24"/>
        </w:rPr>
      </w:pPr>
    </w:p>
    <w:p w:rsidR="00373014" w:rsidRDefault="00373014" w:rsidP="008F3B69">
      <w:pPr>
        <w:spacing w:after="0" w:line="240" w:lineRule="auto"/>
        <w:ind w:left="360"/>
        <w:jc w:val="right"/>
        <w:rPr>
          <w:rFonts w:ascii="Times New Roman" w:hAnsi="Times New Roman" w:cs="Times New Roman"/>
          <w:sz w:val="24"/>
          <w:szCs w:val="24"/>
        </w:rPr>
      </w:pPr>
    </w:p>
    <w:p w:rsidR="00373014" w:rsidRDefault="00373014" w:rsidP="008F3B69">
      <w:pPr>
        <w:spacing w:after="0" w:line="240" w:lineRule="auto"/>
        <w:ind w:left="360"/>
        <w:jc w:val="right"/>
        <w:rPr>
          <w:rFonts w:ascii="Times New Roman" w:hAnsi="Times New Roman" w:cs="Times New Roman"/>
          <w:sz w:val="24"/>
          <w:szCs w:val="24"/>
        </w:rPr>
      </w:pPr>
    </w:p>
    <w:p w:rsidR="00373014" w:rsidRDefault="00373014" w:rsidP="008F3B69">
      <w:pPr>
        <w:spacing w:after="0" w:line="240" w:lineRule="auto"/>
        <w:ind w:left="360"/>
        <w:jc w:val="right"/>
        <w:rPr>
          <w:rFonts w:ascii="Times New Roman" w:hAnsi="Times New Roman" w:cs="Times New Roman"/>
          <w:sz w:val="24"/>
          <w:szCs w:val="24"/>
        </w:rPr>
      </w:pPr>
    </w:p>
    <w:p w:rsidR="00373014" w:rsidRDefault="00373014" w:rsidP="008F3B69">
      <w:pPr>
        <w:spacing w:after="0" w:line="240" w:lineRule="auto"/>
        <w:ind w:left="360"/>
        <w:jc w:val="right"/>
        <w:rPr>
          <w:rFonts w:ascii="Times New Roman" w:hAnsi="Times New Roman" w:cs="Times New Roman"/>
          <w:sz w:val="24"/>
          <w:szCs w:val="24"/>
        </w:rPr>
      </w:pPr>
    </w:p>
    <w:p w:rsidR="00373014" w:rsidRDefault="00373014" w:rsidP="008F3B69">
      <w:pPr>
        <w:spacing w:after="0" w:line="240" w:lineRule="auto"/>
        <w:ind w:left="360"/>
        <w:jc w:val="right"/>
        <w:rPr>
          <w:rFonts w:ascii="Times New Roman" w:hAnsi="Times New Roman" w:cs="Times New Roman"/>
          <w:sz w:val="24"/>
          <w:szCs w:val="24"/>
        </w:rPr>
      </w:pPr>
    </w:p>
    <w:p w:rsidR="00373014" w:rsidRDefault="00373014" w:rsidP="008F3B69">
      <w:pPr>
        <w:spacing w:after="0" w:line="240" w:lineRule="auto"/>
        <w:ind w:left="360"/>
        <w:jc w:val="right"/>
        <w:rPr>
          <w:rFonts w:ascii="Times New Roman" w:hAnsi="Times New Roman" w:cs="Times New Roman"/>
          <w:sz w:val="24"/>
          <w:szCs w:val="24"/>
        </w:rPr>
      </w:pPr>
    </w:p>
    <w:p w:rsidR="00373014" w:rsidRDefault="00373014" w:rsidP="008F3B69">
      <w:pPr>
        <w:spacing w:after="0" w:line="240" w:lineRule="auto"/>
        <w:ind w:left="360"/>
        <w:jc w:val="right"/>
        <w:rPr>
          <w:rFonts w:ascii="Times New Roman" w:hAnsi="Times New Roman" w:cs="Times New Roman"/>
          <w:sz w:val="24"/>
          <w:szCs w:val="24"/>
        </w:rPr>
      </w:pPr>
    </w:p>
    <w:p w:rsidR="00373014" w:rsidRDefault="00373014" w:rsidP="008F3B69">
      <w:pPr>
        <w:spacing w:after="0" w:line="240" w:lineRule="auto"/>
        <w:ind w:left="360"/>
        <w:jc w:val="right"/>
        <w:rPr>
          <w:rFonts w:ascii="Times New Roman" w:hAnsi="Times New Roman" w:cs="Times New Roman"/>
          <w:sz w:val="24"/>
          <w:szCs w:val="24"/>
        </w:rPr>
      </w:pPr>
    </w:p>
    <w:p w:rsidR="00373014" w:rsidRDefault="00373014" w:rsidP="008F3B69">
      <w:pPr>
        <w:spacing w:after="0" w:line="240" w:lineRule="auto"/>
        <w:ind w:left="360"/>
        <w:jc w:val="right"/>
        <w:rPr>
          <w:rFonts w:ascii="Times New Roman" w:hAnsi="Times New Roman" w:cs="Times New Roman"/>
          <w:sz w:val="24"/>
          <w:szCs w:val="24"/>
        </w:rPr>
      </w:pPr>
    </w:p>
    <w:p w:rsidR="008F3B69" w:rsidRPr="008F3B69" w:rsidRDefault="008F3B69" w:rsidP="008F3B69">
      <w:pPr>
        <w:spacing w:after="0" w:line="240" w:lineRule="auto"/>
        <w:ind w:left="360"/>
        <w:jc w:val="right"/>
        <w:rPr>
          <w:rFonts w:ascii="Times New Roman" w:hAnsi="Times New Roman" w:cs="Times New Roman"/>
          <w:sz w:val="24"/>
          <w:szCs w:val="24"/>
        </w:rPr>
      </w:pPr>
      <w:r w:rsidRPr="008F3B69">
        <w:rPr>
          <w:rFonts w:ascii="Times New Roman" w:hAnsi="Times New Roman" w:cs="Times New Roman"/>
          <w:sz w:val="24"/>
          <w:szCs w:val="24"/>
        </w:rPr>
        <w:lastRenderedPageBreak/>
        <w:t xml:space="preserve">Приложение № 1 к извещению </w:t>
      </w:r>
    </w:p>
    <w:p w:rsidR="008F3B69" w:rsidRPr="008F3B69" w:rsidRDefault="008F3B69" w:rsidP="008F3B69">
      <w:pPr>
        <w:spacing w:after="0" w:line="240" w:lineRule="auto"/>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F3B69" w:rsidRPr="008F3B69" w:rsidTr="00684DE9">
        <w:trPr>
          <w:trHeight w:val="8495"/>
        </w:trPr>
        <w:tc>
          <w:tcPr>
            <w:tcW w:w="9747"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 _______от</w:t>
            </w:r>
            <w:proofErr w:type="gramStart"/>
            <w:r w:rsidRPr="008F3B69">
              <w:rPr>
                <w:rFonts w:ascii="Times New Roman" w:hAnsi="Times New Roman" w:cs="Times New Roman"/>
                <w:sz w:val="24"/>
                <w:szCs w:val="24"/>
              </w:rPr>
              <w:t xml:space="preserve">   «</w:t>
            </w:r>
            <w:proofErr w:type="gramEnd"/>
            <w:r w:rsidRPr="008F3B69">
              <w:rPr>
                <w:rFonts w:ascii="Times New Roman" w:hAnsi="Times New Roman" w:cs="Times New Roman"/>
                <w:sz w:val="24"/>
                <w:szCs w:val="24"/>
              </w:rPr>
              <w:t xml:space="preserve">__»________20___ г.                                                              </w:t>
            </w:r>
          </w:p>
          <w:p w:rsidR="008F3B69" w:rsidRPr="008F3B69" w:rsidRDefault="008F3B69" w:rsidP="008F3B69">
            <w:pPr>
              <w:spacing w:after="0" w:line="240" w:lineRule="auto"/>
              <w:jc w:val="right"/>
              <w:rPr>
                <w:rFonts w:ascii="Times New Roman" w:hAnsi="Times New Roman" w:cs="Times New Roman"/>
                <w:sz w:val="24"/>
                <w:szCs w:val="24"/>
              </w:rPr>
            </w:pPr>
            <w:r w:rsidRPr="008F3B69">
              <w:rPr>
                <w:rFonts w:ascii="Times New Roman" w:hAnsi="Times New Roman" w:cs="Times New Roman"/>
                <w:sz w:val="24"/>
                <w:szCs w:val="24"/>
              </w:rPr>
              <w:t xml:space="preserve"> Администрация сельского поселения</w:t>
            </w:r>
          </w:p>
          <w:p w:rsidR="008F3B69" w:rsidRPr="008F3B69" w:rsidRDefault="008F3B69" w:rsidP="008F3B69">
            <w:pPr>
              <w:spacing w:after="0" w:line="240" w:lineRule="auto"/>
              <w:jc w:val="center"/>
              <w:rPr>
                <w:rFonts w:ascii="Times New Roman" w:hAnsi="Times New Roman" w:cs="Times New Roman"/>
                <w:caps/>
                <w:sz w:val="24"/>
                <w:szCs w:val="24"/>
              </w:rPr>
            </w:pPr>
          </w:p>
          <w:p w:rsidR="008F3B69" w:rsidRPr="008F3B69" w:rsidRDefault="008F3B69" w:rsidP="008F3B69">
            <w:pPr>
              <w:spacing w:after="0" w:line="240" w:lineRule="auto"/>
              <w:jc w:val="center"/>
              <w:rPr>
                <w:rFonts w:ascii="Times New Roman" w:hAnsi="Times New Roman" w:cs="Times New Roman"/>
                <w:b/>
                <w:caps/>
                <w:sz w:val="24"/>
                <w:szCs w:val="24"/>
              </w:rPr>
            </w:pPr>
            <w:r w:rsidRPr="008F3B69">
              <w:rPr>
                <w:rFonts w:ascii="Times New Roman" w:hAnsi="Times New Roman" w:cs="Times New Roman"/>
                <w:b/>
                <w:caps/>
                <w:sz w:val="24"/>
                <w:szCs w:val="24"/>
              </w:rPr>
              <w:t>Заявка</w:t>
            </w:r>
          </w:p>
          <w:p w:rsidR="008F3B69" w:rsidRPr="008F3B69" w:rsidRDefault="008F3B69" w:rsidP="008F3B69">
            <w:pPr>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на участие в предварительном отборе</w:t>
            </w:r>
          </w:p>
          <w:p w:rsidR="008F3B69" w:rsidRPr="008F3B69" w:rsidRDefault="008F3B69" w:rsidP="008F3B69">
            <w:pPr>
              <w:spacing w:after="0" w:line="240" w:lineRule="auto"/>
              <w:jc w:val="center"/>
              <w:rPr>
                <w:rFonts w:ascii="Times New Roman" w:hAnsi="Times New Roman" w:cs="Times New Roman"/>
                <w:sz w:val="24"/>
                <w:szCs w:val="24"/>
              </w:rPr>
            </w:pPr>
            <w:r w:rsidRPr="008F3B69">
              <w:rPr>
                <w:rFonts w:ascii="Times New Roman" w:hAnsi="Times New Roman" w:cs="Times New Roman"/>
                <w:sz w:val="24"/>
                <w:szCs w:val="24"/>
              </w:rPr>
              <w:t xml:space="preserve">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w:t>
            </w:r>
          </w:p>
          <w:p w:rsidR="008F3B69" w:rsidRPr="008F3B69" w:rsidRDefault="00CF788D" w:rsidP="008F3B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2018</w:t>
            </w:r>
            <w:r w:rsidR="008F3B69" w:rsidRPr="008F3B69">
              <w:rPr>
                <w:rFonts w:ascii="Times New Roman" w:hAnsi="Times New Roman" w:cs="Times New Roman"/>
                <w:sz w:val="24"/>
                <w:szCs w:val="24"/>
              </w:rPr>
              <w:t xml:space="preserve"> году </w:t>
            </w: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r w:rsidRPr="008F3B69">
              <w:rPr>
                <w:rFonts w:ascii="Times New Roman" w:hAnsi="Times New Roman" w:cs="Times New Roman"/>
                <w:sz w:val="24"/>
                <w:szCs w:val="24"/>
              </w:rPr>
              <w:t>Изучив извещение о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w:t>
            </w:r>
            <w:r w:rsidR="00CF788D">
              <w:rPr>
                <w:rFonts w:ascii="Times New Roman" w:hAnsi="Times New Roman" w:cs="Times New Roman"/>
                <w:sz w:val="24"/>
                <w:szCs w:val="24"/>
              </w:rPr>
              <w:t>а на территории поселения в 2018</w:t>
            </w:r>
            <w:r w:rsidRPr="008F3B69">
              <w:rPr>
                <w:rFonts w:ascii="Times New Roman" w:hAnsi="Times New Roman" w:cs="Times New Roman"/>
                <w:sz w:val="24"/>
                <w:szCs w:val="24"/>
              </w:rPr>
              <w:t xml:space="preserve"> году,</w:t>
            </w:r>
          </w:p>
          <w:p w:rsidR="008F3B69" w:rsidRPr="008F3B69" w:rsidRDefault="008F3B69" w:rsidP="008F3B69">
            <w:pPr>
              <w:pStyle w:val="21"/>
              <w:jc w:val="left"/>
              <w:rPr>
                <w:szCs w:val="24"/>
              </w:rPr>
            </w:pPr>
            <w:r w:rsidRPr="008F3B69">
              <w:rPr>
                <w:szCs w:val="24"/>
              </w:rPr>
              <w:t>_______________________________________________________________________________</w:t>
            </w:r>
          </w:p>
          <w:p w:rsidR="008F3B69" w:rsidRPr="008F3B69" w:rsidRDefault="008F3B69" w:rsidP="008F3B69">
            <w:pPr>
              <w:pStyle w:val="21"/>
              <w:rPr>
                <w:szCs w:val="24"/>
              </w:rPr>
            </w:pPr>
            <w:r w:rsidRPr="008F3B69">
              <w:rPr>
                <w:szCs w:val="24"/>
              </w:rPr>
              <w:t>(наименование юридического лица, Ф.И.О. для физического лица)</w:t>
            </w:r>
          </w:p>
          <w:p w:rsidR="008F3B69" w:rsidRPr="008F3B69" w:rsidRDefault="008F3B69" w:rsidP="008F3B69">
            <w:pPr>
              <w:pStyle w:val="21"/>
              <w:jc w:val="left"/>
              <w:rPr>
                <w:szCs w:val="24"/>
              </w:rPr>
            </w:pPr>
            <w:r w:rsidRPr="008F3B69">
              <w:rPr>
                <w:szCs w:val="24"/>
              </w:rPr>
              <w:t>в лице ______________________________________________________________________________,</w:t>
            </w:r>
          </w:p>
          <w:p w:rsidR="008F3B69" w:rsidRPr="008F3B69" w:rsidRDefault="008F3B69" w:rsidP="008F3B69">
            <w:pPr>
              <w:pStyle w:val="21"/>
              <w:rPr>
                <w:szCs w:val="24"/>
              </w:rPr>
            </w:pPr>
            <w:r w:rsidRPr="008F3B69">
              <w:rPr>
                <w:szCs w:val="24"/>
              </w:rPr>
              <w:t>(наименование должности руководителя и его Ф.И.О. для юридического лица)</w:t>
            </w:r>
          </w:p>
          <w:p w:rsidR="008F3B69" w:rsidRPr="008F3B69" w:rsidRDefault="008F3B69" w:rsidP="008F3B69">
            <w:pPr>
              <w:pStyle w:val="21"/>
              <w:jc w:val="both"/>
              <w:rPr>
                <w:szCs w:val="24"/>
              </w:rPr>
            </w:pPr>
            <w:r w:rsidRPr="008F3B69">
              <w:rPr>
                <w:szCs w:val="24"/>
              </w:rPr>
              <w:t>далее (участник закупки), подает настоящую заявку с целью признания его поставщиком, включенным в перечень поставщиков, прошедших предварительный отбор в целях оказания гуманитарной помощи либо ликвидации последствий чрезвычайных ситуаций природного или техногенного характер</w:t>
            </w:r>
            <w:r w:rsidR="00CF788D">
              <w:rPr>
                <w:szCs w:val="24"/>
              </w:rPr>
              <w:t>а на территории поселения в 2018</w:t>
            </w:r>
            <w:r w:rsidRPr="008F3B69">
              <w:rPr>
                <w:szCs w:val="24"/>
              </w:rPr>
              <w:t xml:space="preserve"> году, и </w:t>
            </w:r>
            <w:r w:rsidRPr="008F3B69">
              <w:rPr>
                <w:b/>
                <w:szCs w:val="24"/>
              </w:rPr>
              <w:t>заявляет о своей                готовности осуществлять поставку следующих товаров (выполнение работ, оказание услуг):</w:t>
            </w:r>
          </w:p>
          <w:p w:rsidR="008F3B69" w:rsidRPr="008F3B69" w:rsidRDefault="008F3B69" w:rsidP="008F3B69">
            <w:pPr>
              <w:pStyle w:val="21"/>
              <w:jc w:val="both"/>
              <w:rPr>
                <w:szCs w:val="24"/>
              </w:rPr>
            </w:pPr>
            <w:r w:rsidRPr="008F3B69">
              <w:rPr>
                <w:szCs w:val="24"/>
              </w:rPr>
              <w:t>_______________________________________________________________________________</w:t>
            </w:r>
          </w:p>
          <w:p w:rsidR="008F3B69" w:rsidRPr="008F3B69" w:rsidRDefault="008F3B69" w:rsidP="008F3B69">
            <w:pPr>
              <w:pStyle w:val="21"/>
              <w:jc w:val="both"/>
              <w:rPr>
                <w:szCs w:val="24"/>
              </w:rPr>
            </w:pPr>
            <w:r w:rsidRPr="008F3B69">
              <w:rPr>
                <w:szCs w:val="24"/>
              </w:rPr>
              <w:t>_______________________________________________________________________________</w:t>
            </w:r>
          </w:p>
          <w:p w:rsidR="008F3B69" w:rsidRPr="008F3B69" w:rsidRDefault="008F3B69" w:rsidP="008F3B69">
            <w:pPr>
              <w:pStyle w:val="21"/>
              <w:jc w:val="both"/>
              <w:rPr>
                <w:szCs w:val="24"/>
              </w:rPr>
            </w:pPr>
            <w:r w:rsidRPr="008F3B69">
              <w:rPr>
                <w:szCs w:val="24"/>
              </w:rPr>
              <w:t>_______________________________________________________________________________</w:t>
            </w:r>
          </w:p>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Настоящей заявкой подтверждаем, что _______________________________________________________________________________</w:t>
            </w:r>
          </w:p>
          <w:p w:rsidR="008F3B69" w:rsidRPr="008F3B69" w:rsidRDefault="008F3B69" w:rsidP="008F3B69">
            <w:pPr>
              <w:pStyle w:val="21"/>
              <w:rPr>
                <w:szCs w:val="24"/>
              </w:rPr>
            </w:pPr>
            <w:r w:rsidRPr="008F3B69">
              <w:rPr>
                <w:szCs w:val="24"/>
              </w:rPr>
              <w:t>(наименование юридического лица, Ф.И.О. для физического лица)</w:t>
            </w:r>
          </w:p>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_______________________________________________________________________________</w:t>
            </w:r>
          </w:p>
          <w:p w:rsidR="008F3B69" w:rsidRPr="008F3B69" w:rsidRDefault="008F3B69" w:rsidP="008F3B69">
            <w:pPr>
              <w:numPr>
                <w:ilvl w:val="0"/>
                <w:numId w:val="17"/>
              </w:numPr>
              <w:tabs>
                <w:tab w:val="clear" w:pos="1980"/>
                <w:tab w:val="left" w:pos="0"/>
              </w:tabs>
              <w:autoSpaceDE w:val="0"/>
              <w:autoSpaceDN w:val="0"/>
              <w:adjustRightInd w:val="0"/>
              <w:spacing w:after="0" w:line="240" w:lineRule="auto"/>
              <w:ind w:left="0" w:firstLine="0"/>
              <w:jc w:val="both"/>
              <w:outlineLvl w:val="1"/>
              <w:rPr>
                <w:rFonts w:ascii="Times New Roman" w:hAnsi="Times New Roman" w:cs="Times New Roman"/>
                <w:sz w:val="24"/>
                <w:szCs w:val="24"/>
              </w:rPr>
            </w:pPr>
            <w:r w:rsidRPr="008F3B69">
              <w:rPr>
                <w:rFonts w:ascii="Times New Roman" w:hAnsi="Times New Roman" w:cs="Times New Roman"/>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8F3B69" w:rsidRPr="008F3B69" w:rsidRDefault="008F3B69" w:rsidP="008F3B69">
            <w:pPr>
              <w:numPr>
                <w:ilvl w:val="0"/>
                <w:numId w:val="17"/>
              </w:numPr>
              <w:tabs>
                <w:tab w:val="clear" w:pos="1980"/>
                <w:tab w:val="left" w:pos="0"/>
                <w:tab w:val="left" w:pos="300"/>
              </w:tabs>
              <w:autoSpaceDE w:val="0"/>
              <w:autoSpaceDN w:val="0"/>
              <w:adjustRightInd w:val="0"/>
              <w:spacing w:after="0" w:line="240" w:lineRule="auto"/>
              <w:ind w:left="0" w:firstLine="0"/>
              <w:jc w:val="both"/>
              <w:outlineLvl w:val="1"/>
              <w:rPr>
                <w:rFonts w:ascii="Times New Roman" w:hAnsi="Times New Roman" w:cs="Times New Roman"/>
                <w:sz w:val="24"/>
                <w:szCs w:val="24"/>
              </w:rPr>
            </w:pPr>
            <w:r w:rsidRPr="008F3B69">
              <w:rPr>
                <w:rFonts w:ascii="Times New Roman" w:hAnsi="Times New Roman" w:cs="Times New Roman"/>
                <w:sz w:val="24"/>
                <w:szCs w:val="24"/>
              </w:rPr>
              <w:t>в отношении нас не проводится ликвидация (для юридических лиц);</w:t>
            </w:r>
          </w:p>
          <w:p w:rsidR="008F3B69" w:rsidRPr="008F3B69" w:rsidRDefault="008F3B69" w:rsidP="008F3B69">
            <w:pPr>
              <w:numPr>
                <w:ilvl w:val="0"/>
                <w:numId w:val="17"/>
              </w:numPr>
              <w:tabs>
                <w:tab w:val="clear" w:pos="1980"/>
                <w:tab w:val="left" w:pos="0"/>
                <w:tab w:val="left" w:pos="180"/>
              </w:tabs>
              <w:autoSpaceDE w:val="0"/>
              <w:autoSpaceDN w:val="0"/>
              <w:adjustRightInd w:val="0"/>
              <w:spacing w:after="0" w:line="240" w:lineRule="auto"/>
              <w:ind w:left="0" w:firstLine="0"/>
              <w:jc w:val="both"/>
              <w:outlineLvl w:val="1"/>
              <w:rPr>
                <w:rFonts w:ascii="Times New Roman" w:hAnsi="Times New Roman" w:cs="Times New Roman"/>
                <w:sz w:val="24"/>
                <w:szCs w:val="24"/>
              </w:rPr>
            </w:pPr>
            <w:r w:rsidRPr="008F3B69">
              <w:rPr>
                <w:rFonts w:ascii="Times New Roman" w:hAnsi="Times New Roman" w:cs="Times New Roman"/>
                <w:sz w:val="24"/>
                <w:szCs w:val="24"/>
              </w:rPr>
              <w:t>в отношении нас отсутствует решение арбитражного суда о признании нас несостоятельными (банкротами) и в отношении нас не открыто конкурсное производство (для юридических лиц или индивидуальных предпринимателей);</w:t>
            </w:r>
          </w:p>
          <w:p w:rsidR="008F3B69" w:rsidRPr="008F3B69" w:rsidRDefault="008F3B69" w:rsidP="008F3B69">
            <w:pPr>
              <w:numPr>
                <w:ilvl w:val="0"/>
                <w:numId w:val="17"/>
              </w:numPr>
              <w:tabs>
                <w:tab w:val="clear" w:pos="1980"/>
                <w:tab w:val="left" w:pos="0"/>
                <w:tab w:val="left" w:pos="284"/>
              </w:tabs>
              <w:autoSpaceDE w:val="0"/>
              <w:autoSpaceDN w:val="0"/>
              <w:adjustRightInd w:val="0"/>
              <w:spacing w:after="0" w:line="240" w:lineRule="auto"/>
              <w:ind w:left="0" w:firstLine="0"/>
              <w:jc w:val="both"/>
              <w:outlineLvl w:val="1"/>
              <w:rPr>
                <w:rFonts w:ascii="Times New Roman" w:hAnsi="Times New Roman" w:cs="Times New Roman"/>
                <w:sz w:val="24"/>
                <w:szCs w:val="24"/>
              </w:rPr>
            </w:pPr>
            <w:r w:rsidRPr="008F3B69">
              <w:rPr>
                <w:rFonts w:ascii="Times New Roman" w:hAnsi="Times New Roman" w:cs="Times New Roman"/>
                <w:sz w:val="24"/>
                <w:szCs w:val="24"/>
              </w:rPr>
              <w:t>наша деятельность на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8F3B69" w:rsidRPr="008F3B69" w:rsidRDefault="008F3B69" w:rsidP="008F3B69">
            <w:pPr>
              <w:numPr>
                <w:ilvl w:val="0"/>
                <w:numId w:val="17"/>
              </w:numPr>
              <w:tabs>
                <w:tab w:val="clear" w:pos="1980"/>
                <w:tab w:val="left" w:pos="0"/>
                <w:tab w:val="left" w:pos="255"/>
              </w:tabs>
              <w:autoSpaceDE w:val="0"/>
              <w:autoSpaceDN w:val="0"/>
              <w:adjustRightInd w:val="0"/>
              <w:spacing w:after="0" w:line="240" w:lineRule="auto"/>
              <w:ind w:left="0" w:firstLine="0"/>
              <w:jc w:val="both"/>
              <w:outlineLvl w:val="1"/>
              <w:rPr>
                <w:rFonts w:ascii="Times New Roman" w:hAnsi="Times New Roman" w:cs="Times New Roman"/>
                <w:sz w:val="24"/>
                <w:szCs w:val="24"/>
              </w:rPr>
            </w:pPr>
            <w:r w:rsidRPr="008F3B69">
              <w:rPr>
                <w:rFonts w:ascii="Times New Roman" w:hAnsi="Times New Roman" w:cs="Times New Roman"/>
                <w:sz w:val="24"/>
                <w:szCs w:val="24"/>
              </w:rPr>
              <w:t>отсутствует недоимка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F3B69" w:rsidRPr="008F3B69" w:rsidRDefault="008F3B69" w:rsidP="008F3B69">
            <w:pPr>
              <w:tabs>
                <w:tab w:val="left" w:pos="0"/>
              </w:tabs>
              <w:autoSpaceDE w:val="0"/>
              <w:autoSpaceDN w:val="0"/>
              <w:adjustRightInd w:val="0"/>
              <w:spacing w:after="0" w:line="240" w:lineRule="auto"/>
              <w:jc w:val="both"/>
              <w:rPr>
                <w:rFonts w:ascii="Times New Roman" w:hAnsi="Times New Roman" w:cs="Times New Roman"/>
                <w:sz w:val="24"/>
                <w:szCs w:val="24"/>
              </w:rPr>
            </w:pPr>
            <w:r w:rsidRPr="008F3B69">
              <w:rPr>
                <w:rFonts w:ascii="Times New Roman" w:hAnsi="Times New Roman" w:cs="Times New Roman"/>
                <w:sz w:val="24"/>
                <w:szCs w:val="24"/>
              </w:rPr>
              <w:t xml:space="preserve">- отсутствует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8F3B69">
              <w:rPr>
                <w:rFonts w:ascii="Times New Roman" w:hAnsi="Times New Roman" w:cs="Times New Roman"/>
                <w:sz w:val="24"/>
                <w:szCs w:val="24"/>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F3B69" w:rsidRPr="008F3B69" w:rsidRDefault="008F3B69" w:rsidP="008F3B69">
            <w:pPr>
              <w:tabs>
                <w:tab w:val="left" w:pos="0"/>
              </w:tabs>
              <w:autoSpaceDE w:val="0"/>
              <w:autoSpaceDN w:val="0"/>
              <w:adjustRightInd w:val="0"/>
              <w:spacing w:after="0" w:line="240" w:lineRule="auto"/>
              <w:jc w:val="both"/>
              <w:rPr>
                <w:rFonts w:ascii="Times New Roman" w:hAnsi="Times New Roman" w:cs="Times New Roman"/>
                <w:sz w:val="24"/>
                <w:szCs w:val="24"/>
              </w:rPr>
            </w:pPr>
            <w:r w:rsidRPr="008F3B69">
              <w:rPr>
                <w:rFonts w:ascii="Times New Roman" w:hAnsi="Times New Roman" w:cs="Times New Roman"/>
                <w:sz w:val="24"/>
                <w:szCs w:val="24"/>
              </w:rPr>
              <w:t xml:space="preserve">- отсутствует между нашим юридическим лицом (индивидуальным предпринимателем)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3B69">
              <w:rPr>
                <w:rFonts w:ascii="Times New Roman" w:hAnsi="Times New Roman" w:cs="Times New Roman"/>
                <w:sz w:val="24"/>
                <w:szCs w:val="24"/>
              </w:rPr>
              <w:t>неполнородными</w:t>
            </w:r>
            <w:proofErr w:type="spellEnd"/>
            <w:r w:rsidRPr="008F3B6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F3B69" w:rsidRPr="008F3B69" w:rsidRDefault="008F3B69" w:rsidP="008F3B69">
            <w:pPr>
              <w:tabs>
                <w:tab w:val="left" w:pos="0"/>
              </w:tabs>
              <w:autoSpaceDE w:val="0"/>
              <w:autoSpaceDN w:val="0"/>
              <w:adjustRightInd w:val="0"/>
              <w:spacing w:after="0" w:line="240" w:lineRule="auto"/>
              <w:jc w:val="both"/>
              <w:rPr>
                <w:rFonts w:ascii="Times New Roman" w:hAnsi="Times New Roman" w:cs="Times New Roman"/>
                <w:sz w:val="24"/>
                <w:szCs w:val="24"/>
              </w:rPr>
            </w:pPr>
            <w:r w:rsidRPr="008F3B69">
              <w:rPr>
                <w:rFonts w:ascii="Times New Roman" w:hAnsi="Times New Roman" w:cs="Times New Roman"/>
                <w:sz w:val="24"/>
                <w:szCs w:val="24"/>
              </w:rPr>
              <w:t>- не являемся офшорной компанией.</w:t>
            </w:r>
          </w:p>
          <w:p w:rsidR="008F3B69" w:rsidRPr="008F3B69" w:rsidRDefault="008F3B69" w:rsidP="008F3B69">
            <w:pPr>
              <w:numPr>
                <w:ilvl w:val="0"/>
                <w:numId w:val="17"/>
              </w:numPr>
              <w:tabs>
                <w:tab w:val="clear" w:pos="1980"/>
                <w:tab w:val="left" w:pos="0"/>
                <w:tab w:val="left" w:pos="180"/>
              </w:tabs>
              <w:autoSpaceDE w:val="0"/>
              <w:autoSpaceDN w:val="0"/>
              <w:adjustRightInd w:val="0"/>
              <w:spacing w:after="0" w:line="240" w:lineRule="auto"/>
              <w:ind w:left="0" w:firstLine="0"/>
              <w:jc w:val="both"/>
              <w:outlineLvl w:val="1"/>
              <w:rPr>
                <w:rFonts w:ascii="Times New Roman" w:hAnsi="Times New Roman" w:cs="Times New Roman"/>
                <w:sz w:val="24"/>
                <w:szCs w:val="24"/>
              </w:rPr>
            </w:pPr>
            <w:r w:rsidRPr="008F3B69">
              <w:rPr>
                <w:rFonts w:ascii="Times New Roman" w:hAnsi="Times New Roman" w:cs="Times New Roman"/>
                <w:sz w:val="24"/>
                <w:szCs w:val="24"/>
              </w:rPr>
              <w:t>отсутствует в предусмотренном Федеральном Законе № 44-ФЗ от 05.04.2013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bl>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p w:rsidR="00D67010" w:rsidRDefault="00D67010" w:rsidP="008F3B69">
      <w:pPr>
        <w:spacing w:after="0" w:line="240" w:lineRule="auto"/>
        <w:ind w:left="360" w:firstLine="540"/>
        <w:jc w:val="right"/>
        <w:rPr>
          <w:rFonts w:ascii="Times New Roman" w:hAnsi="Times New Roman" w:cs="Times New Roman"/>
          <w:sz w:val="24"/>
          <w:szCs w:val="24"/>
        </w:rPr>
      </w:pPr>
    </w:p>
    <w:p w:rsidR="00D67010" w:rsidRDefault="00D67010" w:rsidP="008F3B69">
      <w:pPr>
        <w:spacing w:after="0" w:line="240" w:lineRule="auto"/>
        <w:ind w:left="360" w:firstLine="540"/>
        <w:jc w:val="right"/>
        <w:rPr>
          <w:rFonts w:ascii="Times New Roman" w:hAnsi="Times New Roman" w:cs="Times New Roman"/>
          <w:sz w:val="24"/>
          <w:szCs w:val="24"/>
        </w:rPr>
      </w:pPr>
    </w:p>
    <w:p w:rsidR="00D67010" w:rsidRDefault="00D67010" w:rsidP="008F3B69">
      <w:pPr>
        <w:spacing w:after="0" w:line="240" w:lineRule="auto"/>
        <w:ind w:left="360" w:firstLine="540"/>
        <w:jc w:val="right"/>
        <w:rPr>
          <w:rFonts w:ascii="Times New Roman" w:hAnsi="Times New Roman" w:cs="Times New Roman"/>
          <w:sz w:val="24"/>
          <w:szCs w:val="24"/>
        </w:rPr>
      </w:pPr>
    </w:p>
    <w:p w:rsidR="00D67010" w:rsidRDefault="00D67010" w:rsidP="008F3B69">
      <w:pPr>
        <w:spacing w:after="0" w:line="240" w:lineRule="auto"/>
        <w:ind w:left="360" w:firstLine="540"/>
        <w:jc w:val="right"/>
        <w:rPr>
          <w:rFonts w:ascii="Times New Roman" w:hAnsi="Times New Roman" w:cs="Times New Roman"/>
          <w:sz w:val="24"/>
          <w:szCs w:val="24"/>
        </w:rPr>
      </w:pPr>
    </w:p>
    <w:p w:rsidR="00D67010" w:rsidRDefault="00D67010" w:rsidP="008F3B69">
      <w:pPr>
        <w:spacing w:after="0" w:line="240" w:lineRule="auto"/>
        <w:ind w:left="360" w:firstLine="540"/>
        <w:jc w:val="right"/>
        <w:rPr>
          <w:rFonts w:ascii="Times New Roman" w:hAnsi="Times New Roman" w:cs="Times New Roman"/>
          <w:sz w:val="24"/>
          <w:szCs w:val="24"/>
        </w:rPr>
      </w:pPr>
    </w:p>
    <w:p w:rsidR="00373014" w:rsidRDefault="00373014" w:rsidP="008F3B69">
      <w:pPr>
        <w:spacing w:after="0" w:line="240" w:lineRule="auto"/>
        <w:ind w:left="360" w:firstLine="540"/>
        <w:jc w:val="right"/>
        <w:rPr>
          <w:rFonts w:ascii="Times New Roman" w:hAnsi="Times New Roman" w:cs="Times New Roman"/>
          <w:sz w:val="24"/>
          <w:szCs w:val="24"/>
        </w:rPr>
      </w:pPr>
    </w:p>
    <w:p w:rsidR="00373014" w:rsidRDefault="00373014" w:rsidP="008F3B69">
      <w:pPr>
        <w:spacing w:after="0" w:line="240" w:lineRule="auto"/>
        <w:ind w:left="360" w:firstLine="540"/>
        <w:jc w:val="right"/>
        <w:rPr>
          <w:rFonts w:ascii="Times New Roman" w:hAnsi="Times New Roman" w:cs="Times New Roman"/>
          <w:sz w:val="24"/>
          <w:szCs w:val="24"/>
        </w:rPr>
      </w:pPr>
    </w:p>
    <w:p w:rsidR="00373014" w:rsidRDefault="00373014" w:rsidP="008F3B69">
      <w:pPr>
        <w:spacing w:after="0" w:line="240" w:lineRule="auto"/>
        <w:ind w:left="360" w:firstLine="540"/>
        <w:jc w:val="right"/>
        <w:rPr>
          <w:rFonts w:ascii="Times New Roman" w:hAnsi="Times New Roman" w:cs="Times New Roman"/>
          <w:sz w:val="24"/>
          <w:szCs w:val="24"/>
        </w:rPr>
      </w:pPr>
    </w:p>
    <w:p w:rsidR="00373014" w:rsidRDefault="00373014" w:rsidP="008F3B69">
      <w:pPr>
        <w:spacing w:after="0" w:line="240" w:lineRule="auto"/>
        <w:ind w:left="360" w:firstLine="540"/>
        <w:jc w:val="right"/>
        <w:rPr>
          <w:rFonts w:ascii="Times New Roman" w:hAnsi="Times New Roman" w:cs="Times New Roman"/>
          <w:sz w:val="24"/>
          <w:szCs w:val="24"/>
        </w:rPr>
      </w:pPr>
    </w:p>
    <w:p w:rsidR="008F3B69" w:rsidRPr="008F3B69" w:rsidRDefault="008F3B69" w:rsidP="008F3B69">
      <w:pPr>
        <w:spacing w:after="0" w:line="240" w:lineRule="auto"/>
        <w:ind w:left="360" w:firstLine="540"/>
        <w:jc w:val="right"/>
        <w:rPr>
          <w:rFonts w:ascii="Times New Roman" w:hAnsi="Times New Roman" w:cs="Times New Roman"/>
          <w:sz w:val="24"/>
          <w:szCs w:val="24"/>
        </w:rPr>
      </w:pPr>
      <w:r w:rsidRPr="008F3B69">
        <w:rPr>
          <w:rFonts w:ascii="Times New Roman" w:hAnsi="Times New Roman" w:cs="Times New Roman"/>
          <w:sz w:val="24"/>
          <w:szCs w:val="24"/>
        </w:rPr>
        <w:lastRenderedPageBreak/>
        <w:t>Приложение к заявке</w:t>
      </w:r>
    </w:p>
    <w:p w:rsidR="008F3B69" w:rsidRPr="008F3B69" w:rsidRDefault="008F3B69" w:rsidP="008F3B69">
      <w:pPr>
        <w:spacing w:after="0" w:line="240" w:lineRule="auto"/>
        <w:ind w:left="360" w:firstLine="540"/>
        <w:jc w:val="right"/>
        <w:rPr>
          <w:rFonts w:ascii="Times New Roman" w:hAnsi="Times New Roman" w:cs="Times New Roman"/>
          <w:sz w:val="24"/>
          <w:szCs w:val="24"/>
        </w:rPr>
      </w:pPr>
      <w:r w:rsidRPr="008F3B69">
        <w:rPr>
          <w:rFonts w:ascii="Times New Roman" w:hAnsi="Times New Roman" w:cs="Times New Roman"/>
          <w:sz w:val="24"/>
          <w:szCs w:val="24"/>
          <w:u w:val="single"/>
        </w:rPr>
        <w:t>для юридических лиц</w:t>
      </w:r>
      <w:r w:rsidRPr="008F3B69">
        <w:rPr>
          <w:rFonts w:ascii="Times New Roman" w:hAnsi="Times New Roman" w:cs="Times New Roman"/>
          <w:sz w:val="24"/>
          <w:szCs w:val="24"/>
        </w:rPr>
        <w:t xml:space="preserve"> заполняется по следующей форме:</w:t>
      </w:r>
    </w:p>
    <w:p w:rsidR="008F3B69" w:rsidRPr="008F3B69" w:rsidRDefault="008F3B69" w:rsidP="008F3B69">
      <w:pPr>
        <w:spacing w:after="0" w:line="240" w:lineRule="auto"/>
        <w:ind w:left="360" w:firstLine="540"/>
        <w:jc w:val="right"/>
        <w:rPr>
          <w:rFonts w:ascii="Times New Roman" w:hAnsi="Times New Roman" w:cs="Times New Roman"/>
          <w:sz w:val="24"/>
          <w:szCs w:val="24"/>
        </w:rPr>
      </w:pPr>
    </w:p>
    <w:p w:rsidR="008F3B69" w:rsidRPr="008F3B69" w:rsidRDefault="008F3B69" w:rsidP="008F3B69">
      <w:pPr>
        <w:spacing w:after="0" w:line="240" w:lineRule="auto"/>
        <w:ind w:left="360" w:firstLine="540"/>
        <w:jc w:val="center"/>
        <w:rPr>
          <w:rFonts w:ascii="Times New Roman" w:hAnsi="Times New Roman" w:cs="Times New Roman"/>
          <w:sz w:val="24"/>
          <w:szCs w:val="24"/>
          <w:u w:val="single"/>
        </w:rPr>
      </w:pPr>
      <w:r w:rsidRPr="008F3B69">
        <w:rPr>
          <w:rFonts w:ascii="Times New Roman" w:hAnsi="Times New Roman" w:cs="Times New Roman"/>
          <w:b/>
          <w:sz w:val="24"/>
          <w:szCs w:val="24"/>
        </w:rPr>
        <w:t>«Сведения об участнике закупки»</w:t>
      </w:r>
    </w:p>
    <w:p w:rsidR="008F3B69" w:rsidRPr="008F3B69" w:rsidRDefault="008F3B69" w:rsidP="008F3B69">
      <w:pPr>
        <w:spacing w:after="0" w:line="240" w:lineRule="auto"/>
        <w:ind w:left="360" w:firstLine="540"/>
        <w:jc w:val="both"/>
        <w:rPr>
          <w:rFonts w:ascii="Times New Roman" w:hAnsi="Times New Roman" w:cs="Times New Roman"/>
          <w:sz w:val="24"/>
          <w:szCs w:val="24"/>
        </w:rPr>
      </w:pPr>
    </w:p>
    <w:p w:rsidR="008F3B69" w:rsidRPr="008F3B69" w:rsidRDefault="008F3B69" w:rsidP="008F3B69">
      <w:pPr>
        <w:spacing w:after="0" w:line="240" w:lineRule="auto"/>
        <w:jc w:val="both"/>
        <w:rPr>
          <w:rFonts w:ascii="Times New Roman" w:hAnsi="Times New Roman" w:cs="Times New Roman"/>
          <w:sz w:val="24"/>
          <w:szCs w:val="24"/>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8F3B69" w:rsidRPr="008F3B69" w:rsidTr="00684DE9">
        <w:tc>
          <w:tcPr>
            <w:tcW w:w="9360" w:type="dxa"/>
            <w:shd w:val="clear" w:color="auto" w:fill="auto"/>
          </w:tcPr>
          <w:p w:rsidR="008F3B69" w:rsidRPr="008F3B69" w:rsidRDefault="008F3B69" w:rsidP="008F3B69">
            <w:pPr>
              <w:spacing w:after="0" w:line="240" w:lineRule="auto"/>
              <w:ind w:left="360"/>
              <w:jc w:val="center"/>
              <w:rPr>
                <w:rFonts w:ascii="Times New Roman" w:hAnsi="Times New Roman" w:cs="Times New Roman"/>
                <w:sz w:val="24"/>
                <w:szCs w:val="24"/>
              </w:rPr>
            </w:pPr>
            <w:r w:rsidRPr="008F3B69">
              <w:rPr>
                <w:rFonts w:ascii="Times New Roman" w:hAnsi="Times New Roman" w:cs="Times New Roman"/>
                <w:sz w:val="24"/>
                <w:szCs w:val="24"/>
              </w:rPr>
              <w:t>Сведения об участнике закупки,</w:t>
            </w:r>
          </w:p>
          <w:p w:rsidR="008F3B69" w:rsidRPr="008F3B69" w:rsidRDefault="008F3B69" w:rsidP="008F3B69">
            <w:pPr>
              <w:spacing w:after="0" w:line="240" w:lineRule="auto"/>
              <w:ind w:left="360"/>
              <w:jc w:val="center"/>
              <w:rPr>
                <w:rFonts w:ascii="Times New Roman" w:hAnsi="Times New Roman" w:cs="Times New Roman"/>
                <w:sz w:val="24"/>
                <w:szCs w:val="24"/>
              </w:rPr>
            </w:pPr>
            <w:r w:rsidRPr="008F3B69">
              <w:rPr>
                <w:rFonts w:ascii="Times New Roman" w:hAnsi="Times New Roman" w:cs="Times New Roman"/>
                <w:sz w:val="24"/>
                <w:szCs w:val="24"/>
              </w:rPr>
              <w:t xml:space="preserve">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w:t>
            </w:r>
          </w:p>
          <w:p w:rsidR="008F3B69" w:rsidRPr="008F3B69" w:rsidRDefault="00CF788D" w:rsidP="008F3B69">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в 2018</w:t>
            </w:r>
            <w:r w:rsidR="008F3B69" w:rsidRPr="008F3B69">
              <w:rPr>
                <w:rFonts w:ascii="Times New Roman" w:hAnsi="Times New Roman" w:cs="Times New Roman"/>
                <w:sz w:val="24"/>
                <w:szCs w:val="24"/>
              </w:rPr>
              <w:t> году</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5"/>
              <w:gridCol w:w="4932"/>
            </w:tblGrid>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Полное наименование</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Фирменное наименование (при наличии)</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Сведения об организационно-правовой форме</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Место нахождения</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Почтовый адрес</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Номер(а) контактного телефона</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Банковские реквизиты:</w:t>
                  </w:r>
                </w:p>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Наименование банка</w:t>
                  </w:r>
                </w:p>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р/счет</w:t>
                  </w:r>
                </w:p>
                <w:p w:rsidR="008F3B69" w:rsidRPr="008F3B69" w:rsidRDefault="008F3B69" w:rsidP="008F3B69">
                  <w:pPr>
                    <w:spacing w:after="0" w:line="240" w:lineRule="auto"/>
                    <w:ind w:left="67"/>
                    <w:rPr>
                      <w:rFonts w:ascii="Times New Roman" w:hAnsi="Times New Roman" w:cs="Times New Roman"/>
                      <w:sz w:val="24"/>
                      <w:szCs w:val="24"/>
                    </w:rPr>
                  </w:pPr>
                  <w:proofErr w:type="spellStart"/>
                  <w:r w:rsidRPr="008F3B69">
                    <w:rPr>
                      <w:rFonts w:ascii="Times New Roman" w:hAnsi="Times New Roman" w:cs="Times New Roman"/>
                      <w:sz w:val="24"/>
                      <w:szCs w:val="24"/>
                    </w:rPr>
                    <w:t>кор</w:t>
                  </w:r>
                  <w:proofErr w:type="spellEnd"/>
                  <w:r w:rsidRPr="008F3B69">
                    <w:rPr>
                      <w:rFonts w:ascii="Times New Roman" w:hAnsi="Times New Roman" w:cs="Times New Roman"/>
                      <w:sz w:val="24"/>
                      <w:szCs w:val="24"/>
                    </w:rPr>
                    <w:t>/счет</w:t>
                  </w:r>
                </w:p>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ИНН</w:t>
                  </w:r>
                </w:p>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БИК</w:t>
                  </w:r>
                </w:p>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КПП</w:t>
                  </w:r>
                </w:p>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ОКПО</w:t>
                  </w:r>
                </w:p>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ОКТМО</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Адрес (а) электронной почты (при наличии)</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 xml:space="preserve">Факс </w:t>
                  </w:r>
                  <w:r w:rsidRPr="008F3B69">
                    <w:rPr>
                      <w:rFonts w:ascii="Times New Roman" w:hAnsi="Times New Roman" w:cs="Times New Roman"/>
                      <w:sz w:val="24"/>
                      <w:szCs w:val="24"/>
                    </w:rPr>
                    <w:cr/>
                    <w:t>(при наличии)</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4315" w:type="dxa"/>
                  <w:shd w:val="clear" w:color="auto" w:fill="auto"/>
                </w:tcPr>
                <w:p w:rsidR="008F3B69" w:rsidRPr="008F3B69" w:rsidRDefault="008F3B69" w:rsidP="008F3B69">
                  <w:pPr>
                    <w:spacing w:after="0" w:line="240" w:lineRule="auto"/>
                    <w:ind w:left="67"/>
                    <w:rPr>
                      <w:rFonts w:ascii="Times New Roman" w:hAnsi="Times New Roman" w:cs="Times New Roman"/>
                      <w:sz w:val="24"/>
                      <w:szCs w:val="24"/>
                    </w:rPr>
                  </w:pPr>
                  <w:r w:rsidRPr="008F3B69">
                    <w:rPr>
                      <w:rFonts w:ascii="Times New Roman" w:hAnsi="Times New Roman" w:cs="Times New Roman"/>
                      <w:sz w:val="24"/>
                      <w:szCs w:val="24"/>
                    </w:rPr>
                    <w:t>Фамилия, имя, отчество руководителя</w:t>
                  </w:r>
                </w:p>
              </w:tc>
              <w:tc>
                <w:tcPr>
                  <w:tcW w:w="4932"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bl>
          <w:p w:rsidR="008F3B69" w:rsidRPr="008F3B69" w:rsidRDefault="008F3B69" w:rsidP="008F3B69">
            <w:pPr>
              <w:spacing w:after="0" w:line="240" w:lineRule="auto"/>
              <w:jc w:val="both"/>
              <w:rPr>
                <w:rFonts w:ascii="Times New Roman" w:hAnsi="Times New Roman" w:cs="Times New Roman"/>
                <w:sz w:val="24"/>
                <w:szCs w:val="24"/>
              </w:rPr>
            </w:pPr>
            <w:proofErr w:type="gramStart"/>
            <w:r w:rsidRPr="008F3B69">
              <w:rPr>
                <w:rFonts w:ascii="Times New Roman" w:hAnsi="Times New Roman" w:cs="Times New Roman"/>
                <w:sz w:val="24"/>
                <w:szCs w:val="24"/>
              </w:rPr>
              <w:t>Должность:</w:t>
            </w:r>
            <w:r w:rsidRPr="008F3B69">
              <w:rPr>
                <w:rFonts w:ascii="Times New Roman" w:hAnsi="Times New Roman" w:cs="Times New Roman"/>
                <w:sz w:val="24"/>
                <w:szCs w:val="24"/>
              </w:rPr>
              <w:tab/>
            </w:r>
            <w:proofErr w:type="gramEnd"/>
            <w:r w:rsidRPr="008F3B69">
              <w:rPr>
                <w:rFonts w:ascii="Times New Roman" w:hAnsi="Times New Roman" w:cs="Times New Roman"/>
                <w:sz w:val="24"/>
                <w:szCs w:val="24"/>
              </w:rPr>
              <w:t xml:space="preserve"> _________________    (________________________)</w:t>
            </w:r>
          </w:p>
          <w:p w:rsidR="008F3B69" w:rsidRPr="008F3B69" w:rsidRDefault="008F3B69" w:rsidP="008F3B69">
            <w:pPr>
              <w:spacing w:after="0" w:line="240" w:lineRule="auto"/>
              <w:ind w:left="360"/>
              <w:jc w:val="both"/>
              <w:rPr>
                <w:rFonts w:ascii="Times New Roman" w:hAnsi="Times New Roman" w:cs="Times New Roman"/>
                <w:sz w:val="24"/>
                <w:szCs w:val="24"/>
              </w:rPr>
            </w:pPr>
            <w:r w:rsidRPr="008F3B69">
              <w:rPr>
                <w:rFonts w:ascii="Times New Roman" w:hAnsi="Times New Roman" w:cs="Times New Roman"/>
                <w:b/>
                <w:sz w:val="24"/>
                <w:szCs w:val="24"/>
              </w:rPr>
              <w:t xml:space="preserve">                    </w:t>
            </w:r>
            <w:r w:rsidRPr="008F3B69">
              <w:rPr>
                <w:rFonts w:ascii="Times New Roman" w:hAnsi="Times New Roman" w:cs="Times New Roman"/>
                <w:sz w:val="24"/>
                <w:szCs w:val="24"/>
              </w:rPr>
              <w:t xml:space="preserve">      подпись                                   Ф.И.О.</w:t>
            </w:r>
          </w:p>
          <w:p w:rsidR="008F3B69" w:rsidRPr="008F3B69" w:rsidRDefault="008F3B69" w:rsidP="008F3B69">
            <w:pPr>
              <w:spacing w:after="0" w:line="240" w:lineRule="auto"/>
              <w:ind w:left="360"/>
              <w:jc w:val="both"/>
              <w:rPr>
                <w:rFonts w:ascii="Times New Roman" w:hAnsi="Times New Roman" w:cs="Times New Roman"/>
                <w:sz w:val="24"/>
                <w:szCs w:val="24"/>
              </w:rPr>
            </w:pPr>
            <w:r w:rsidRPr="008F3B69">
              <w:rPr>
                <w:rFonts w:ascii="Times New Roman" w:hAnsi="Times New Roman" w:cs="Times New Roman"/>
                <w:sz w:val="24"/>
                <w:szCs w:val="24"/>
              </w:rPr>
              <w:t xml:space="preserve">                              </w:t>
            </w:r>
            <w:proofErr w:type="spellStart"/>
            <w:r w:rsidRPr="008F3B69">
              <w:rPr>
                <w:rFonts w:ascii="Times New Roman" w:hAnsi="Times New Roman" w:cs="Times New Roman"/>
                <w:sz w:val="24"/>
                <w:szCs w:val="24"/>
              </w:rPr>
              <w:t>мп</w:t>
            </w:r>
            <w:proofErr w:type="spellEnd"/>
          </w:p>
          <w:p w:rsidR="008F3B69" w:rsidRPr="008F3B69" w:rsidRDefault="008F3B69" w:rsidP="008F3B69">
            <w:pPr>
              <w:spacing w:after="0" w:line="240" w:lineRule="auto"/>
              <w:ind w:left="360"/>
              <w:jc w:val="both"/>
              <w:rPr>
                <w:rFonts w:ascii="Times New Roman" w:hAnsi="Times New Roman" w:cs="Times New Roman"/>
                <w:sz w:val="24"/>
                <w:szCs w:val="24"/>
              </w:rPr>
            </w:pPr>
          </w:p>
        </w:tc>
      </w:tr>
    </w:tbl>
    <w:p w:rsidR="008F3B69" w:rsidRPr="008F3B69" w:rsidRDefault="008F3B69" w:rsidP="008F3B69">
      <w:pPr>
        <w:spacing w:after="0" w:line="240" w:lineRule="auto"/>
        <w:jc w:val="both"/>
        <w:rPr>
          <w:rFonts w:ascii="Times New Roman" w:hAnsi="Times New Roman" w:cs="Times New Roman"/>
          <w:sz w:val="24"/>
          <w:szCs w:val="24"/>
        </w:rPr>
        <w:sectPr w:rsidR="008F3B69" w:rsidRPr="008F3B69" w:rsidSect="00373014">
          <w:headerReference w:type="even" r:id="rId9"/>
          <w:headerReference w:type="default" r:id="rId10"/>
          <w:footerReference w:type="even" r:id="rId11"/>
          <w:footerReference w:type="default" r:id="rId12"/>
          <w:pgSz w:w="11906" w:h="16838"/>
          <w:pgMar w:top="284" w:right="340" w:bottom="851" w:left="1134" w:header="357" w:footer="26" w:gutter="0"/>
          <w:cols w:space="708"/>
          <w:docGrid w:linePitch="360"/>
        </w:sectPr>
      </w:pPr>
    </w:p>
    <w:p w:rsidR="008F3B69" w:rsidRPr="008F3B69" w:rsidRDefault="008F3B69" w:rsidP="008F3B69">
      <w:pPr>
        <w:spacing w:after="0" w:line="240" w:lineRule="auto"/>
        <w:ind w:firstLine="708"/>
        <w:jc w:val="right"/>
        <w:rPr>
          <w:rFonts w:ascii="Times New Roman" w:hAnsi="Times New Roman" w:cs="Times New Roman"/>
          <w:sz w:val="24"/>
          <w:szCs w:val="24"/>
        </w:rPr>
      </w:pPr>
      <w:r w:rsidRPr="008F3B69">
        <w:rPr>
          <w:rFonts w:ascii="Times New Roman" w:hAnsi="Times New Roman" w:cs="Times New Roman"/>
          <w:sz w:val="24"/>
          <w:szCs w:val="24"/>
        </w:rPr>
        <w:lastRenderedPageBreak/>
        <w:t>Приложение к заявке</w:t>
      </w:r>
    </w:p>
    <w:p w:rsidR="008F3B69" w:rsidRPr="008F3B69" w:rsidRDefault="008F3B69" w:rsidP="008F3B69">
      <w:pPr>
        <w:spacing w:after="0" w:line="240" w:lineRule="auto"/>
        <w:ind w:firstLine="708"/>
        <w:jc w:val="right"/>
        <w:rPr>
          <w:rFonts w:ascii="Times New Roman" w:hAnsi="Times New Roman" w:cs="Times New Roman"/>
          <w:b/>
          <w:sz w:val="24"/>
          <w:szCs w:val="24"/>
        </w:rPr>
      </w:pPr>
      <w:r w:rsidRPr="008F3B69">
        <w:rPr>
          <w:rFonts w:ascii="Times New Roman" w:hAnsi="Times New Roman" w:cs="Times New Roman"/>
          <w:sz w:val="24"/>
          <w:szCs w:val="24"/>
          <w:u w:val="single"/>
        </w:rPr>
        <w:t>для физических лиц</w:t>
      </w:r>
      <w:r w:rsidRPr="008F3B69">
        <w:rPr>
          <w:rFonts w:ascii="Times New Roman" w:hAnsi="Times New Roman" w:cs="Times New Roman"/>
          <w:sz w:val="24"/>
          <w:szCs w:val="24"/>
        </w:rPr>
        <w:t xml:space="preserve"> заполняется по следующей форме:</w:t>
      </w:r>
      <w:r w:rsidRPr="008F3B69">
        <w:rPr>
          <w:rFonts w:ascii="Times New Roman" w:hAnsi="Times New Roman" w:cs="Times New Roman"/>
          <w:b/>
          <w:sz w:val="24"/>
          <w:szCs w:val="24"/>
        </w:rPr>
        <w:t xml:space="preserve"> </w:t>
      </w:r>
    </w:p>
    <w:p w:rsidR="008F3B69" w:rsidRPr="008F3B69" w:rsidRDefault="008F3B69" w:rsidP="008F3B69">
      <w:pPr>
        <w:spacing w:after="0" w:line="240" w:lineRule="auto"/>
        <w:ind w:firstLine="708"/>
        <w:jc w:val="both"/>
        <w:rPr>
          <w:rFonts w:ascii="Times New Roman" w:hAnsi="Times New Roman" w:cs="Times New Roman"/>
          <w:b/>
          <w:sz w:val="24"/>
          <w:szCs w:val="24"/>
        </w:rPr>
      </w:pPr>
    </w:p>
    <w:p w:rsidR="008F3B69" w:rsidRPr="008F3B69" w:rsidRDefault="008F3B69" w:rsidP="008F3B69">
      <w:pPr>
        <w:spacing w:after="0" w:line="240" w:lineRule="auto"/>
        <w:ind w:firstLine="708"/>
        <w:jc w:val="center"/>
        <w:rPr>
          <w:rFonts w:ascii="Times New Roman" w:hAnsi="Times New Roman" w:cs="Times New Roman"/>
          <w:sz w:val="24"/>
          <w:szCs w:val="24"/>
        </w:rPr>
      </w:pPr>
      <w:r w:rsidRPr="008F3B69">
        <w:rPr>
          <w:rFonts w:ascii="Times New Roman" w:hAnsi="Times New Roman" w:cs="Times New Roman"/>
          <w:b/>
          <w:sz w:val="24"/>
          <w:szCs w:val="24"/>
        </w:rPr>
        <w:t>«Сведения об участнике закупки»</w:t>
      </w:r>
    </w:p>
    <w:p w:rsidR="008F3B69" w:rsidRPr="008F3B69" w:rsidRDefault="008F3B69" w:rsidP="008F3B69">
      <w:pPr>
        <w:spacing w:after="0" w:line="240" w:lineRule="auto"/>
        <w:ind w:firstLine="708"/>
        <w:jc w:val="both"/>
        <w:rPr>
          <w:rFonts w:ascii="Times New Roman" w:hAnsi="Times New Roman" w:cs="Times New Roman"/>
          <w:sz w:val="24"/>
          <w:szCs w:val="24"/>
          <w:u w:val="single"/>
        </w:rPr>
      </w:pPr>
    </w:p>
    <w:p w:rsidR="008F3B69" w:rsidRPr="008F3B69" w:rsidRDefault="008F3B69" w:rsidP="008F3B69">
      <w:pPr>
        <w:spacing w:after="0" w:line="240" w:lineRule="auto"/>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F3B69" w:rsidRPr="008F3B69" w:rsidTr="00684DE9">
        <w:tc>
          <w:tcPr>
            <w:tcW w:w="9828" w:type="dxa"/>
            <w:shd w:val="clear" w:color="auto" w:fill="auto"/>
          </w:tcPr>
          <w:p w:rsidR="008F3B69" w:rsidRPr="008F3B69" w:rsidRDefault="008F3B69" w:rsidP="008F3B69">
            <w:pPr>
              <w:spacing w:after="0" w:line="240" w:lineRule="auto"/>
              <w:ind w:left="360"/>
              <w:jc w:val="center"/>
              <w:rPr>
                <w:rFonts w:ascii="Times New Roman" w:hAnsi="Times New Roman" w:cs="Times New Roman"/>
                <w:sz w:val="24"/>
                <w:szCs w:val="24"/>
              </w:rPr>
            </w:pPr>
            <w:r w:rsidRPr="008F3B69">
              <w:rPr>
                <w:rFonts w:ascii="Times New Roman" w:hAnsi="Times New Roman" w:cs="Times New Roman"/>
                <w:sz w:val="24"/>
                <w:szCs w:val="24"/>
              </w:rPr>
              <w:t>Сведения об участнике закупки,</w:t>
            </w:r>
          </w:p>
          <w:p w:rsidR="008F3B69" w:rsidRPr="008F3B69" w:rsidRDefault="008F3B69" w:rsidP="008F3B69">
            <w:pPr>
              <w:spacing w:after="0" w:line="240" w:lineRule="auto"/>
              <w:ind w:left="360"/>
              <w:jc w:val="center"/>
              <w:rPr>
                <w:rFonts w:ascii="Times New Roman" w:hAnsi="Times New Roman" w:cs="Times New Roman"/>
                <w:sz w:val="24"/>
                <w:szCs w:val="24"/>
              </w:rPr>
            </w:pPr>
            <w:r w:rsidRPr="008F3B69">
              <w:rPr>
                <w:rFonts w:ascii="Times New Roman" w:hAnsi="Times New Roman" w:cs="Times New Roman"/>
                <w:sz w:val="24"/>
                <w:szCs w:val="24"/>
              </w:rP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w:t>
            </w:r>
            <w:r w:rsidR="00CF788D">
              <w:rPr>
                <w:rFonts w:ascii="Times New Roman" w:hAnsi="Times New Roman" w:cs="Times New Roman"/>
                <w:sz w:val="24"/>
                <w:szCs w:val="24"/>
              </w:rPr>
              <w:t>а на территории поселения в 2018</w:t>
            </w:r>
            <w:r w:rsidRPr="008F3B69">
              <w:rPr>
                <w:rFonts w:ascii="Times New Roman" w:hAnsi="Times New Roman" w:cs="Times New Roman"/>
                <w:sz w:val="24"/>
                <w:szCs w:val="24"/>
              </w:rPr>
              <w:t> году</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0"/>
              <w:gridCol w:w="5855"/>
            </w:tblGrid>
            <w:tr w:rsidR="008F3B69" w:rsidRPr="008F3B69" w:rsidTr="00684DE9">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Фамилия, имя, отчество</w:t>
                  </w:r>
                </w:p>
              </w:tc>
              <w:tc>
                <w:tcPr>
                  <w:tcW w:w="5855"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Серия, номер паспорта, кем и</w:t>
                  </w:r>
                </w:p>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 xml:space="preserve"> когда выдан</w:t>
                  </w:r>
                </w:p>
              </w:tc>
              <w:tc>
                <w:tcPr>
                  <w:tcW w:w="5855"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Сведения о месте жительства</w:t>
                  </w:r>
                </w:p>
              </w:tc>
              <w:tc>
                <w:tcPr>
                  <w:tcW w:w="5855"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Номер (а) контактного телефона</w:t>
                  </w:r>
                </w:p>
              </w:tc>
              <w:tc>
                <w:tcPr>
                  <w:tcW w:w="5855"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Банковские реквизиты</w:t>
                  </w:r>
                </w:p>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наименование банка, номер счета, БИК (для индивидуального предпринимателя)</w:t>
                  </w:r>
                </w:p>
              </w:tc>
              <w:tc>
                <w:tcPr>
                  <w:tcW w:w="5855"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Адрес (а) электронной почты (при наличии)</w:t>
                  </w:r>
                </w:p>
              </w:tc>
              <w:tc>
                <w:tcPr>
                  <w:tcW w:w="5855"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r w:rsidR="008F3B69" w:rsidRPr="008F3B69" w:rsidTr="00684DE9">
              <w:tc>
                <w:tcPr>
                  <w:tcW w:w="3860" w:type="dxa"/>
                  <w:shd w:val="clear" w:color="auto" w:fill="auto"/>
                </w:tcPr>
                <w:p w:rsidR="008F3B69" w:rsidRPr="008F3B69" w:rsidRDefault="008F3B69" w:rsidP="008F3B69">
                  <w:pPr>
                    <w:spacing w:after="0" w:line="240" w:lineRule="auto"/>
                    <w:rPr>
                      <w:rFonts w:ascii="Times New Roman" w:hAnsi="Times New Roman" w:cs="Times New Roman"/>
                      <w:sz w:val="24"/>
                      <w:szCs w:val="24"/>
                    </w:rPr>
                  </w:pPr>
                  <w:r w:rsidRPr="008F3B69">
                    <w:rPr>
                      <w:rFonts w:ascii="Times New Roman" w:hAnsi="Times New Roman" w:cs="Times New Roman"/>
                      <w:sz w:val="24"/>
                      <w:szCs w:val="24"/>
                    </w:rPr>
                    <w:t>Факс (при наличии)</w:t>
                  </w:r>
                </w:p>
              </w:tc>
              <w:tc>
                <w:tcPr>
                  <w:tcW w:w="5855" w:type="dxa"/>
                  <w:shd w:val="clear" w:color="auto" w:fill="auto"/>
                </w:tcPr>
                <w:p w:rsidR="008F3B69" w:rsidRPr="008F3B69" w:rsidRDefault="008F3B69" w:rsidP="008F3B69">
                  <w:pPr>
                    <w:spacing w:after="0" w:line="240" w:lineRule="auto"/>
                    <w:ind w:left="360"/>
                    <w:jc w:val="both"/>
                    <w:rPr>
                      <w:rFonts w:ascii="Times New Roman" w:hAnsi="Times New Roman" w:cs="Times New Roman"/>
                      <w:sz w:val="24"/>
                      <w:szCs w:val="24"/>
                    </w:rPr>
                  </w:pPr>
                </w:p>
              </w:tc>
            </w:tr>
          </w:tbl>
          <w:p w:rsidR="008F3B69" w:rsidRPr="008F3B69" w:rsidRDefault="008F3B69" w:rsidP="008F3B69">
            <w:pPr>
              <w:spacing w:after="0" w:line="240" w:lineRule="auto"/>
              <w:ind w:left="360"/>
              <w:jc w:val="both"/>
              <w:rPr>
                <w:rFonts w:ascii="Times New Roman" w:hAnsi="Times New Roman" w:cs="Times New Roman"/>
                <w:sz w:val="24"/>
                <w:szCs w:val="24"/>
              </w:rPr>
            </w:pPr>
            <w:r w:rsidRPr="008F3B69">
              <w:rPr>
                <w:rFonts w:ascii="Times New Roman" w:hAnsi="Times New Roman" w:cs="Times New Roman"/>
                <w:sz w:val="24"/>
                <w:szCs w:val="24"/>
              </w:rPr>
              <w:t xml:space="preserve">      </w:t>
            </w:r>
            <w:proofErr w:type="gramStart"/>
            <w:r w:rsidRPr="008F3B69">
              <w:rPr>
                <w:rFonts w:ascii="Times New Roman" w:hAnsi="Times New Roman" w:cs="Times New Roman"/>
                <w:sz w:val="24"/>
                <w:szCs w:val="24"/>
              </w:rPr>
              <w:t xml:space="preserve">Подпись:   </w:t>
            </w:r>
            <w:proofErr w:type="gramEnd"/>
            <w:r w:rsidRPr="008F3B69">
              <w:rPr>
                <w:rFonts w:ascii="Times New Roman" w:hAnsi="Times New Roman" w:cs="Times New Roman"/>
                <w:sz w:val="24"/>
                <w:szCs w:val="24"/>
              </w:rPr>
              <w:t xml:space="preserve"> ____________ (___________________)</w:t>
            </w:r>
          </w:p>
          <w:p w:rsidR="008F3B69" w:rsidRPr="008F3B69" w:rsidRDefault="008F3B69" w:rsidP="008F3B69">
            <w:pPr>
              <w:spacing w:after="0" w:line="240" w:lineRule="auto"/>
              <w:ind w:left="360"/>
              <w:jc w:val="both"/>
              <w:rPr>
                <w:rFonts w:ascii="Times New Roman" w:hAnsi="Times New Roman" w:cs="Times New Roman"/>
                <w:sz w:val="24"/>
                <w:szCs w:val="24"/>
              </w:rPr>
            </w:pPr>
          </w:p>
        </w:tc>
      </w:tr>
    </w:tbl>
    <w:p w:rsidR="008F3B69" w:rsidRPr="008F3B69" w:rsidRDefault="008F3B69" w:rsidP="008F3B69">
      <w:pPr>
        <w:spacing w:after="0" w:line="240" w:lineRule="auto"/>
        <w:ind w:right="-1"/>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p>
    <w:p w:rsidR="00D67010" w:rsidRDefault="00D67010" w:rsidP="008F3B69">
      <w:pPr>
        <w:spacing w:after="0" w:line="240" w:lineRule="auto"/>
        <w:ind w:right="-1"/>
        <w:jc w:val="right"/>
        <w:rPr>
          <w:rFonts w:ascii="Times New Roman" w:hAnsi="Times New Roman" w:cs="Times New Roman"/>
          <w:sz w:val="24"/>
          <w:szCs w:val="24"/>
        </w:rPr>
      </w:pPr>
    </w:p>
    <w:p w:rsidR="008F3B69" w:rsidRPr="008F3B69" w:rsidRDefault="008F3B69" w:rsidP="008F3B69">
      <w:pPr>
        <w:spacing w:after="0" w:line="240" w:lineRule="auto"/>
        <w:ind w:right="-1"/>
        <w:jc w:val="right"/>
        <w:rPr>
          <w:rFonts w:ascii="Times New Roman" w:hAnsi="Times New Roman" w:cs="Times New Roman"/>
          <w:sz w:val="24"/>
          <w:szCs w:val="24"/>
        </w:rPr>
      </w:pPr>
      <w:r w:rsidRPr="008F3B69">
        <w:rPr>
          <w:rFonts w:ascii="Times New Roman" w:hAnsi="Times New Roman" w:cs="Times New Roman"/>
          <w:sz w:val="24"/>
          <w:szCs w:val="24"/>
        </w:rPr>
        <w:lastRenderedPageBreak/>
        <w:t>Приложение № 2 к извещению</w:t>
      </w:r>
    </w:p>
    <w:p w:rsidR="008F3B69" w:rsidRPr="008F3B69" w:rsidRDefault="008F3B69" w:rsidP="008F3B69">
      <w:pPr>
        <w:pStyle w:val="af2"/>
        <w:spacing w:after="0"/>
        <w:jc w:val="right"/>
        <w:rPr>
          <w:rStyle w:val="af1"/>
          <w:rFonts w:ascii="Times New Roman" w:hAnsi="Times New Roman"/>
          <w:lang w:val="ru-RU"/>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 xml:space="preserve">Проект </w:t>
      </w: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государственного (муниципального) контракта на поставку товаров</w:t>
      </w:r>
    </w:p>
    <w:p w:rsidR="008F3B69" w:rsidRPr="008F3B69" w:rsidRDefault="008F3B69" w:rsidP="008F3B69">
      <w:pPr>
        <w:spacing w:after="0" w:line="240" w:lineRule="auto"/>
        <w:ind w:firstLine="567"/>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666"/>
        <w:gridCol w:w="3333"/>
      </w:tblGrid>
      <w:tr w:rsidR="008F3B69" w:rsidRPr="008F3B69" w:rsidTr="00684DE9">
        <w:tc>
          <w:tcPr>
            <w:tcW w:w="6666" w:type="dxa"/>
            <w:tcBorders>
              <w:top w:val="nil"/>
              <w:left w:val="nil"/>
              <w:bottom w:val="nil"/>
              <w:right w:val="nil"/>
            </w:tcBorders>
          </w:tcPr>
          <w:p w:rsidR="008F3B69" w:rsidRPr="008F3B69" w:rsidRDefault="008F3B69" w:rsidP="008F3B69">
            <w:pPr>
              <w:pStyle w:val="af6"/>
              <w:ind w:firstLine="567"/>
              <w:rPr>
                <w:rFonts w:ascii="Times New Roman" w:hAnsi="Times New Roman" w:cs="Times New Roman"/>
              </w:rPr>
            </w:pPr>
            <w:r w:rsidRPr="008F3B69">
              <w:rPr>
                <w:rFonts w:ascii="Times New Roman" w:hAnsi="Times New Roman" w:cs="Times New Roman"/>
              </w:rPr>
              <w:t>г. [</w:t>
            </w:r>
            <w:r w:rsidRPr="008F3B69">
              <w:rPr>
                <w:rStyle w:val="af7"/>
                <w:rFonts w:ascii="Times New Roman" w:hAnsi="Times New Roman" w:cs="Times New Roman"/>
                <w:color w:val="auto"/>
              </w:rPr>
              <w:t>место заключения контракта</w:t>
            </w:r>
            <w:r w:rsidRPr="008F3B69">
              <w:rPr>
                <w:rFonts w:ascii="Times New Roman" w:hAnsi="Times New Roman" w:cs="Times New Roman"/>
              </w:rPr>
              <w:t>]</w:t>
            </w:r>
          </w:p>
        </w:tc>
        <w:tc>
          <w:tcPr>
            <w:tcW w:w="3333" w:type="dxa"/>
            <w:tcBorders>
              <w:top w:val="nil"/>
              <w:left w:val="nil"/>
              <w:bottom w:val="nil"/>
              <w:right w:val="nil"/>
            </w:tcBorders>
          </w:tcPr>
          <w:p w:rsidR="008F3B69" w:rsidRPr="008F3B69" w:rsidRDefault="008F3B69" w:rsidP="008F3B69">
            <w:pPr>
              <w:pStyle w:val="af5"/>
              <w:ind w:firstLine="567"/>
              <w:jc w:val="right"/>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число, месяц, год</w:t>
            </w:r>
            <w:r w:rsidRPr="008F3B69">
              <w:rPr>
                <w:rFonts w:ascii="Times New Roman" w:hAnsi="Times New Roman" w:cs="Times New Roman"/>
              </w:rPr>
              <w:t>]</w:t>
            </w:r>
          </w:p>
        </w:tc>
      </w:tr>
    </w:tbl>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w:t>
      </w:r>
      <w:r w:rsidRPr="008F3B69">
        <w:rPr>
          <w:rStyle w:val="af7"/>
          <w:rFonts w:ascii="Times New Roman" w:hAnsi="Times New Roman" w:cs="Times New Roman"/>
          <w:color w:val="auto"/>
          <w:sz w:val="24"/>
          <w:szCs w:val="24"/>
        </w:rPr>
        <w:t>Наименование государственного/муниципального заказчика</w:t>
      </w:r>
      <w:r w:rsidRPr="008F3B69">
        <w:rPr>
          <w:rFonts w:ascii="Times New Roman" w:hAnsi="Times New Roman" w:cs="Times New Roman"/>
          <w:sz w:val="24"/>
          <w:szCs w:val="24"/>
        </w:rPr>
        <w:t>], в лице [</w:t>
      </w:r>
      <w:r w:rsidRPr="008F3B69">
        <w:rPr>
          <w:rStyle w:val="af7"/>
          <w:rFonts w:ascii="Times New Roman" w:hAnsi="Times New Roman" w:cs="Times New Roman"/>
          <w:color w:val="auto"/>
          <w:sz w:val="24"/>
          <w:szCs w:val="24"/>
        </w:rPr>
        <w:t>должность, Ф. И. О.</w:t>
      </w:r>
      <w:r w:rsidRPr="008F3B69">
        <w:rPr>
          <w:rFonts w:ascii="Times New Roman" w:hAnsi="Times New Roman" w:cs="Times New Roman"/>
          <w:sz w:val="24"/>
          <w:szCs w:val="24"/>
        </w:rPr>
        <w:t>], действующего на основании [</w:t>
      </w:r>
      <w:r w:rsidRPr="008F3B69">
        <w:rPr>
          <w:rStyle w:val="af7"/>
          <w:rFonts w:ascii="Times New Roman" w:hAnsi="Times New Roman" w:cs="Times New Roman"/>
          <w:color w:val="auto"/>
          <w:sz w:val="24"/>
          <w:szCs w:val="24"/>
        </w:rPr>
        <w:t>указать документ, удостоверяющий полномочия</w:t>
      </w:r>
      <w:r w:rsidRPr="008F3B69">
        <w:rPr>
          <w:rFonts w:ascii="Times New Roman" w:hAnsi="Times New Roman" w:cs="Times New Roman"/>
          <w:sz w:val="24"/>
          <w:szCs w:val="24"/>
        </w:rPr>
        <w:t>] от имени [</w:t>
      </w:r>
      <w:r w:rsidRPr="008F3B69">
        <w:rPr>
          <w:rStyle w:val="af7"/>
          <w:rFonts w:ascii="Times New Roman" w:hAnsi="Times New Roman" w:cs="Times New Roman"/>
          <w:color w:val="auto"/>
          <w:sz w:val="24"/>
          <w:szCs w:val="24"/>
        </w:rPr>
        <w:t>Российской Федерации/субъекта Российской Федерации/муниципального образования</w:t>
      </w:r>
      <w:r w:rsidRPr="008F3B69">
        <w:rPr>
          <w:rFonts w:ascii="Times New Roman" w:hAnsi="Times New Roman" w:cs="Times New Roman"/>
          <w:sz w:val="24"/>
          <w:szCs w:val="24"/>
        </w:rPr>
        <w:t>], именуемое в дальнейшем «Покупатель», с одной стороны 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w:t>
      </w:r>
      <w:r w:rsidRPr="008F3B69">
        <w:rPr>
          <w:rStyle w:val="af7"/>
          <w:rFonts w:ascii="Times New Roman" w:hAnsi="Times New Roman" w:cs="Times New Roman"/>
          <w:color w:val="auto"/>
          <w:sz w:val="24"/>
          <w:szCs w:val="24"/>
        </w:rPr>
        <w:t>наименование юридического лица</w:t>
      </w:r>
      <w:r w:rsidRPr="008F3B69">
        <w:rPr>
          <w:rFonts w:ascii="Times New Roman" w:hAnsi="Times New Roman" w:cs="Times New Roman"/>
          <w:sz w:val="24"/>
          <w:szCs w:val="24"/>
        </w:rPr>
        <w:t>], в лице [</w:t>
      </w:r>
      <w:r w:rsidRPr="008F3B69">
        <w:rPr>
          <w:rStyle w:val="af7"/>
          <w:rFonts w:ascii="Times New Roman" w:hAnsi="Times New Roman" w:cs="Times New Roman"/>
          <w:color w:val="auto"/>
          <w:sz w:val="24"/>
          <w:szCs w:val="24"/>
        </w:rPr>
        <w:t>должность, Ф. И. О.</w:t>
      </w:r>
      <w:r w:rsidRPr="008F3B69">
        <w:rPr>
          <w:rFonts w:ascii="Times New Roman" w:hAnsi="Times New Roman" w:cs="Times New Roman"/>
          <w:sz w:val="24"/>
          <w:szCs w:val="24"/>
        </w:rPr>
        <w:t>], действующего на основании [</w:t>
      </w:r>
      <w:r w:rsidRPr="008F3B69">
        <w:rPr>
          <w:rStyle w:val="af7"/>
          <w:rFonts w:ascii="Times New Roman" w:hAnsi="Times New Roman" w:cs="Times New Roman"/>
          <w:color w:val="auto"/>
          <w:sz w:val="24"/>
          <w:szCs w:val="24"/>
        </w:rPr>
        <w:t>указать документ, удостоверяющий полномочия</w:t>
      </w:r>
      <w:r w:rsidRPr="008F3B69">
        <w:rPr>
          <w:rFonts w:ascii="Times New Roman" w:hAnsi="Times New Roman" w:cs="Times New Roman"/>
          <w:sz w:val="24"/>
          <w:szCs w:val="24"/>
        </w:rPr>
        <w:t>], именуемое в дальнейшем «Поставщик», с другой стороны, а вместе именуемые «Стороны», заключили настоящий контракт о нижеследующем:</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1" w:name="sub_1"/>
      <w:r w:rsidRPr="008F3B69">
        <w:rPr>
          <w:rFonts w:ascii="Times New Roman" w:hAnsi="Times New Roman"/>
          <w:sz w:val="24"/>
          <w:szCs w:val="24"/>
        </w:rPr>
        <w:t>1. Предмет контракта</w:t>
      </w:r>
    </w:p>
    <w:bookmarkEnd w:id="1"/>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1.1. Настоящий контракт заключен по результатам [</w:t>
      </w:r>
      <w:r w:rsidRPr="008F3B69">
        <w:rPr>
          <w:rStyle w:val="af7"/>
          <w:rFonts w:ascii="Times New Roman" w:hAnsi="Times New Roman" w:cs="Times New Roman"/>
          <w:color w:val="auto"/>
          <w:sz w:val="24"/>
          <w:szCs w:val="24"/>
        </w:rPr>
        <w:t>указать конкурентный способ определения поставщиков</w:t>
      </w:r>
      <w:r w:rsidRPr="008F3B69">
        <w:rPr>
          <w:rFonts w:ascii="Times New Roman" w:hAnsi="Times New Roman" w:cs="Times New Roman"/>
          <w:sz w:val="24"/>
          <w:szCs w:val="24"/>
        </w:rPr>
        <w:t>] (Протокол [</w:t>
      </w:r>
      <w:r w:rsidRPr="008F3B69">
        <w:rPr>
          <w:rStyle w:val="af7"/>
          <w:rFonts w:ascii="Times New Roman" w:hAnsi="Times New Roman" w:cs="Times New Roman"/>
          <w:color w:val="auto"/>
          <w:sz w:val="24"/>
          <w:szCs w:val="24"/>
        </w:rPr>
        <w:t>вписать нужное</w:t>
      </w:r>
      <w:r w:rsidRPr="008F3B69">
        <w:rPr>
          <w:rFonts w:ascii="Times New Roman" w:hAnsi="Times New Roman" w:cs="Times New Roman"/>
          <w:sz w:val="24"/>
          <w:szCs w:val="24"/>
        </w:rPr>
        <w:t>] № [</w:t>
      </w:r>
      <w:r w:rsidRPr="008F3B69">
        <w:rPr>
          <w:rStyle w:val="af7"/>
          <w:rFonts w:ascii="Times New Roman" w:hAnsi="Times New Roman" w:cs="Times New Roman"/>
          <w:color w:val="auto"/>
          <w:sz w:val="24"/>
          <w:szCs w:val="24"/>
        </w:rPr>
        <w:t>значение</w:t>
      </w:r>
      <w:r w:rsidRPr="008F3B69">
        <w:rPr>
          <w:rFonts w:ascii="Times New Roman" w:hAnsi="Times New Roman" w:cs="Times New Roman"/>
          <w:sz w:val="24"/>
          <w:szCs w:val="24"/>
        </w:rPr>
        <w:t>] от [</w:t>
      </w:r>
      <w:r w:rsidRPr="008F3B69">
        <w:rPr>
          <w:rStyle w:val="af7"/>
          <w:rFonts w:ascii="Times New Roman" w:hAnsi="Times New Roman" w:cs="Times New Roman"/>
          <w:color w:val="auto"/>
          <w:sz w:val="24"/>
          <w:szCs w:val="24"/>
        </w:rPr>
        <w:t>число, месяц, год</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1.2. В целях обеспечения [</w:t>
      </w:r>
      <w:r w:rsidRPr="008F3B69">
        <w:rPr>
          <w:rStyle w:val="af7"/>
          <w:rFonts w:ascii="Times New Roman" w:hAnsi="Times New Roman" w:cs="Times New Roman"/>
          <w:color w:val="auto"/>
          <w:sz w:val="24"/>
          <w:szCs w:val="24"/>
        </w:rPr>
        <w:t>государственных/муниципальных</w:t>
      </w:r>
      <w:r w:rsidRPr="008F3B69">
        <w:rPr>
          <w:rFonts w:ascii="Times New Roman" w:hAnsi="Times New Roman" w:cs="Times New Roman"/>
          <w:sz w:val="24"/>
          <w:szCs w:val="24"/>
        </w:rPr>
        <w:t>] нужд Поставщик обязуется в установленный настоящим контрактом срок передать Покупателю товар, наименование, количество, ассортимент, комплектность, единичная и общая стоимость которого указана в Спецификации, являющейся приложением к настоящему контракту (далее - товар), а Покупатель обязуется обеспечить оплату поставленного товара.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1.3. Получателем(</w:t>
      </w:r>
      <w:proofErr w:type="spellStart"/>
      <w:r w:rsidRPr="008F3B69">
        <w:rPr>
          <w:rFonts w:ascii="Times New Roman" w:hAnsi="Times New Roman" w:cs="Times New Roman"/>
          <w:sz w:val="24"/>
          <w:szCs w:val="24"/>
        </w:rPr>
        <w:t>ями</w:t>
      </w:r>
      <w:proofErr w:type="spellEnd"/>
      <w:r w:rsidRPr="008F3B69">
        <w:rPr>
          <w:rFonts w:ascii="Times New Roman" w:hAnsi="Times New Roman" w:cs="Times New Roman"/>
          <w:sz w:val="24"/>
          <w:szCs w:val="24"/>
        </w:rPr>
        <w:t>) товара является [</w:t>
      </w:r>
      <w:r w:rsidRPr="008F3B69">
        <w:rPr>
          <w:rStyle w:val="af7"/>
          <w:rFonts w:ascii="Times New Roman" w:hAnsi="Times New Roman" w:cs="Times New Roman"/>
          <w:color w:val="auto"/>
          <w:sz w:val="24"/>
          <w:szCs w:val="24"/>
        </w:rPr>
        <w:t>покупатель или иные лица, указанные покупателем, являющиеся непосредственными получателями товара (указать наименование получателя и адрес, по которому должен быть поставлен товар)</w:t>
      </w:r>
      <w:r w:rsidRPr="008F3B69">
        <w:rPr>
          <w:rFonts w:ascii="Times New Roman" w:hAnsi="Times New Roman" w:cs="Times New Roman"/>
          <w:sz w:val="24"/>
          <w:szCs w:val="24"/>
        </w:rPr>
        <w:t>].</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2" w:name="sub_2"/>
      <w:r w:rsidRPr="008F3B69">
        <w:rPr>
          <w:rFonts w:ascii="Times New Roman" w:hAnsi="Times New Roman"/>
          <w:sz w:val="24"/>
          <w:szCs w:val="24"/>
        </w:rPr>
        <w:t>2. Качество, комплектность и гарантийный срок</w:t>
      </w:r>
    </w:p>
    <w:bookmarkEnd w:id="2"/>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2.1. Поставщик обязуется передать Покупателю товар, качество которого соответствует настоящему контракту: [</w:t>
      </w:r>
      <w:r w:rsidRPr="008F3B69">
        <w:rPr>
          <w:rStyle w:val="af7"/>
          <w:rFonts w:ascii="Times New Roman" w:hAnsi="Times New Roman" w:cs="Times New Roman"/>
          <w:color w:val="auto"/>
          <w:sz w:val="24"/>
          <w:szCs w:val="24"/>
        </w:rPr>
        <w:t>указать конкретные требования к качеству товара</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2.2. Если законом или в установленном им порядке предусмотрены обязательные требования к качеству поставляемого товара, то Поставщик обязан передать Покупателю товар, соответствующий этим обязательным требованиям.</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2.3. Товар должен быть поставлен в ассортименте (наименовании), в объеме (количестве) и в сроки, предусмотренные настоящим контрактом.</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2.4. Поставщик обязуется поставить новый товар, не бывший в употреблении (ранее не находившийся в использовании у Поставщика или у третьих лиц), не подвергавшийся ремонту (модернизации или восстановлению), не находящийся в залоге, под арестом или под иным обременением.</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2.5. Поставщик гарантирует качество и безопасность поставляемого товара в соответствии с действующими стандартами, техническими условиями, утвержденными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2.6.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2.7. Покупатель, которому поставлен товар ненадлежащего качества, вправе предъявить Поставщику требования о:</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соразмерном уменьшении покупной цены;</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lastRenderedPageBreak/>
        <w:t>- безвозмездном устранении недостатков товара в разумный срок;</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возмещении своих расходов на устранение недостатков товара, за исключением случая,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2.8. На поставляемый товар Поставщик предоставляет гарантию качества в соответствии с нормативными документами, подтверждающими качество на данный вид товара.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2.9. Гарантийный срок на товар составляет [</w:t>
      </w:r>
      <w:r w:rsidRPr="008F3B69">
        <w:rPr>
          <w:rStyle w:val="af7"/>
          <w:rFonts w:ascii="Times New Roman" w:hAnsi="Times New Roman" w:cs="Times New Roman"/>
          <w:color w:val="auto"/>
          <w:sz w:val="24"/>
          <w:szCs w:val="24"/>
        </w:rPr>
        <w:t>указать продолжительность гарантийного срока</w:t>
      </w:r>
      <w:r w:rsidRPr="008F3B69">
        <w:rPr>
          <w:rFonts w:ascii="Times New Roman" w:hAnsi="Times New Roman" w:cs="Times New Roman"/>
          <w:sz w:val="24"/>
          <w:szCs w:val="24"/>
        </w:rPr>
        <w:t>] и исчисляется со дня подписания Покупателем товарной накладной.</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2.10. Наличие гарантии качества удостоверяется выдачей Поставщиком гарантийного талона (сертификата) или соответствующей записью на маркировочном ярлыке поставленного товара.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2.11. Гарантия качества товара распространяется и на все составляющие его части (комплектующие изделия).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2.12. В течение гарантийного срока Поставщик обязуется за свой счет проводить необходимый ремонт, устранение недостатков товара в соответствии с требованиями законодательства Российской Федерации.</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3" w:name="sub_3"/>
      <w:r w:rsidRPr="008F3B69">
        <w:rPr>
          <w:rFonts w:ascii="Times New Roman" w:hAnsi="Times New Roman"/>
          <w:sz w:val="24"/>
          <w:szCs w:val="24"/>
        </w:rPr>
        <w:t>3. Тара и упаковка</w:t>
      </w:r>
    </w:p>
    <w:bookmarkEnd w:id="3"/>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3.1. Поставщик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3.2. Товар должен быть </w:t>
      </w:r>
      <w:proofErr w:type="spellStart"/>
      <w:r w:rsidRPr="008F3B69">
        <w:rPr>
          <w:rFonts w:ascii="Times New Roman" w:hAnsi="Times New Roman" w:cs="Times New Roman"/>
          <w:sz w:val="24"/>
          <w:szCs w:val="24"/>
        </w:rPr>
        <w:t>затарен</w:t>
      </w:r>
      <w:proofErr w:type="spellEnd"/>
      <w:r w:rsidRPr="008F3B69">
        <w:rPr>
          <w:rFonts w:ascii="Times New Roman" w:hAnsi="Times New Roman" w:cs="Times New Roman"/>
          <w:sz w:val="24"/>
          <w:szCs w:val="24"/>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гарантийный срок.</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3.3. Если в установленном законом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3.4. Покупатель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w:t>
      </w:r>
      <w:r w:rsidRPr="008F3B69">
        <w:rPr>
          <w:rStyle w:val="af8"/>
          <w:rFonts w:ascii="Times New Roman" w:hAnsi="Times New Roman" w:cs="Times New Roman"/>
          <w:color w:val="auto"/>
          <w:sz w:val="24"/>
          <w:szCs w:val="24"/>
        </w:rPr>
        <w:t>правилами</w:t>
      </w:r>
      <w:r w:rsidRPr="008F3B69">
        <w:rPr>
          <w:rFonts w:ascii="Times New Roman" w:hAnsi="Times New Roman" w:cs="Times New Roman"/>
          <w:sz w:val="24"/>
          <w:szCs w:val="24"/>
        </w:rPr>
        <w:t>.</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4" w:name="sub_4"/>
      <w:r w:rsidRPr="008F3B69">
        <w:rPr>
          <w:rFonts w:ascii="Times New Roman" w:hAnsi="Times New Roman"/>
          <w:sz w:val="24"/>
          <w:szCs w:val="24"/>
        </w:rPr>
        <w:t>4. Порядок поставки и приема товара</w:t>
      </w:r>
    </w:p>
    <w:bookmarkEnd w:id="4"/>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4.1. Товар поставляется в течение срока действия настоящего контракта отдельными партиями.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Периоды поставки отдельных партий - [</w:t>
      </w:r>
      <w:r w:rsidRPr="008F3B69">
        <w:rPr>
          <w:rStyle w:val="af7"/>
          <w:rFonts w:ascii="Times New Roman" w:hAnsi="Times New Roman" w:cs="Times New Roman"/>
          <w:color w:val="auto"/>
          <w:sz w:val="24"/>
          <w:szCs w:val="24"/>
        </w:rPr>
        <w:t>ежемесячно, еженедельно, ежедневно</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График поставки товара: [</w:t>
      </w:r>
      <w:r w:rsidRPr="008F3B69">
        <w:rPr>
          <w:rStyle w:val="af7"/>
          <w:rFonts w:ascii="Times New Roman" w:hAnsi="Times New Roman" w:cs="Times New Roman"/>
          <w:color w:val="auto"/>
          <w:sz w:val="24"/>
          <w:szCs w:val="24"/>
        </w:rPr>
        <w:t>указывается конкретный календарный день или предельный срок поставки товара</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4.2. Досрочная поставка товара может производиться с согласия Покупателя. Товар, поставленный досрочно и принятый Покупателем, засчитывается в счет количества товара, подлежащего поставке в следующем периоде.</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4.3. Поставщик, допустивший недопоставку товара в отдельном периоде поставки, обязан восполнить недопоставленное количество товара в следующем периоде (периодах) в пределах срока действия настоящего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4.4. Поставка товара осуществляется силами и за счет Поставщика.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Доставка товара осуществляется путем отгрузки (передачи) товара в адрес грузополучателя [</w:t>
      </w:r>
      <w:r w:rsidRPr="008F3B69">
        <w:rPr>
          <w:rStyle w:val="af7"/>
          <w:rFonts w:ascii="Times New Roman" w:hAnsi="Times New Roman" w:cs="Times New Roman"/>
          <w:color w:val="auto"/>
          <w:sz w:val="24"/>
          <w:szCs w:val="24"/>
        </w:rPr>
        <w:t>указать каким видом транспорта</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4.5. Покупатель (получатель) обязан совершить все необходимые действия, обеспечивающие принятие товара, поставленного в соответствии с настоящим контрактом.</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4.6. Принятый Покупателем (получателем) товар должен быть им осмотрен в течение [</w:t>
      </w:r>
      <w:r w:rsidRPr="008F3B69">
        <w:rPr>
          <w:rStyle w:val="af7"/>
          <w:rFonts w:ascii="Times New Roman" w:hAnsi="Times New Roman" w:cs="Times New Roman"/>
          <w:color w:val="auto"/>
          <w:sz w:val="24"/>
          <w:szCs w:val="24"/>
        </w:rPr>
        <w:t>указать срок</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lastRenderedPageBreak/>
        <w:t>4.7. Покупатель (получатель) обязан в этот же срок проверить количество, качество и комплектность принятого товара требованиям, установленным настоящим контрактом, и о выявленных несоответствиях или недостатках товара незамедлительно письменно уведомить Поставщика.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4.8.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4.9. Покупатель вправе, уведомив Поставщика, отказаться от принятия товара, поставка которого просрочена. Товар, поставленный до получения Поставщиком уведомления, Покупатель обязан принять и оплатить.</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4.10. 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Покупателем (получателем) сопровождающих товар товарно-транспортных документов. При этом право собственности на товар переходит от Поставщика к Покупателю в момент приемки товара Покупателем (получателем).</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5" w:name="sub_5"/>
      <w:r w:rsidRPr="008F3B69">
        <w:rPr>
          <w:rFonts w:ascii="Times New Roman" w:hAnsi="Times New Roman"/>
          <w:sz w:val="24"/>
          <w:szCs w:val="24"/>
        </w:rPr>
        <w:t>5. Цена контракта и порядок расчетов</w:t>
      </w:r>
    </w:p>
    <w:bookmarkEnd w:id="5"/>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bookmarkStart w:id="6" w:name="sub_501"/>
      <w:r w:rsidRPr="008F3B69">
        <w:rPr>
          <w:rFonts w:ascii="Times New Roman" w:hAnsi="Times New Roman" w:cs="Times New Roman"/>
          <w:sz w:val="24"/>
          <w:szCs w:val="24"/>
        </w:rPr>
        <w:t>5.1. Стоимость товара, поставляемого по настоящему контракту, составляет [</w:t>
      </w:r>
      <w:r w:rsidRPr="008F3B69">
        <w:rPr>
          <w:rStyle w:val="af7"/>
          <w:rFonts w:ascii="Times New Roman" w:hAnsi="Times New Roman" w:cs="Times New Roman"/>
          <w:color w:val="auto"/>
          <w:sz w:val="24"/>
          <w:szCs w:val="24"/>
        </w:rPr>
        <w:t>сумма цифрами и прописью</w:t>
      </w:r>
      <w:r w:rsidRPr="008F3B69">
        <w:rPr>
          <w:rFonts w:ascii="Times New Roman" w:hAnsi="Times New Roman" w:cs="Times New Roman"/>
          <w:sz w:val="24"/>
          <w:szCs w:val="24"/>
        </w:rPr>
        <w:t>] рублей.</w:t>
      </w:r>
    </w:p>
    <w:bookmarkEnd w:id="6"/>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Покупатель оплачивает поставляемые ему Поставщиком товары по ценам, указанным в спецификации.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5.2. Цена контракта включает в себя все затраты, издержки и иные расходы Поставщика, связанные с исполнением настоящего контракта, в том числе: [</w:t>
      </w:r>
      <w:r w:rsidRPr="008F3B69">
        <w:rPr>
          <w:rStyle w:val="af7"/>
          <w:rFonts w:ascii="Times New Roman" w:hAnsi="Times New Roman" w:cs="Times New Roman"/>
          <w:color w:val="auto"/>
          <w:sz w:val="24"/>
          <w:szCs w:val="24"/>
        </w:rPr>
        <w:t>вписать нужное</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5.3. Цена контракта является твердой и определяется на весь срок его исполнения.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5.4. Оплата осуществляется за счет средств [</w:t>
      </w:r>
      <w:r w:rsidRPr="008F3B69">
        <w:rPr>
          <w:rStyle w:val="af7"/>
          <w:rFonts w:ascii="Times New Roman" w:hAnsi="Times New Roman" w:cs="Times New Roman"/>
          <w:color w:val="auto"/>
          <w:sz w:val="24"/>
          <w:szCs w:val="24"/>
        </w:rPr>
        <w:t>указать уровень бюджета и порядок финансирования</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5.5. Оплата по настоящему контракту производится Покупателем в следующем порядке:</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5.5.1. Покупатель производит выплату авансового платежа Поставщику на расчетный счет, указанный в настоящем контракте, в размере [</w:t>
      </w:r>
      <w:r w:rsidRPr="008F3B69">
        <w:rPr>
          <w:rStyle w:val="af7"/>
          <w:rFonts w:ascii="Times New Roman" w:hAnsi="Times New Roman" w:cs="Times New Roman"/>
          <w:color w:val="auto"/>
          <w:sz w:val="24"/>
          <w:szCs w:val="24"/>
        </w:rPr>
        <w:t>значение</w:t>
      </w:r>
      <w:r w:rsidRPr="008F3B69">
        <w:rPr>
          <w:rFonts w:ascii="Times New Roman" w:hAnsi="Times New Roman" w:cs="Times New Roman"/>
          <w:sz w:val="24"/>
          <w:szCs w:val="24"/>
        </w:rPr>
        <w:t xml:space="preserve">] % от цены контракта, указанной в </w:t>
      </w:r>
      <w:r w:rsidRPr="008F3B69">
        <w:rPr>
          <w:rStyle w:val="af8"/>
          <w:rFonts w:ascii="Times New Roman" w:hAnsi="Times New Roman" w:cs="Times New Roman"/>
          <w:color w:val="auto"/>
          <w:sz w:val="24"/>
          <w:szCs w:val="24"/>
        </w:rPr>
        <w:t>пункте 5.1.</w:t>
      </w:r>
      <w:r w:rsidRPr="008F3B69">
        <w:rPr>
          <w:rFonts w:ascii="Times New Roman" w:hAnsi="Times New Roman" w:cs="Times New Roman"/>
          <w:sz w:val="24"/>
          <w:szCs w:val="24"/>
        </w:rPr>
        <w:t xml:space="preserve"> контракта, в сумме [</w:t>
      </w:r>
      <w:r w:rsidRPr="008F3B69">
        <w:rPr>
          <w:rStyle w:val="af7"/>
          <w:rFonts w:ascii="Times New Roman" w:hAnsi="Times New Roman" w:cs="Times New Roman"/>
          <w:color w:val="auto"/>
          <w:sz w:val="24"/>
          <w:szCs w:val="24"/>
        </w:rPr>
        <w:t>сумма цифрами и прописью</w:t>
      </w:r>
      <w:r w:rsidRPr="008F3B69">
        <w:rPr>
          <w:rFonts w:ascii="Times New Roman" w:hAnsi="Times New Roman" w:cs="Times New Roman"/>
          <w:sz w:val="24"/>
          <w:szCs w:val="24"/>
        </w:rPr>
        <w:t>] рублей, [</w:t>
      </w:r>
      <w:r w:rsidRPr="008F3B69">
        <w:rPr>
          <w:rStyle w:val="af7"/>
          <w:rFonts w:ascii="Times New Roman" w:hAnsi="Times New Roman" w:cs="Times New Roman"/>
          <w:color w:val="auto"/>
          <w:sz w:val="24"/>
          <w:szCs w:val="24"/>
        </w:rPr>
        <w:t>в том числе НДС - указать размер налоговой ставки и сумму налога</w:t>
      </w:r>
      <w:r w:rsidRPr="008F3B69">
        <w:rPr>
          <w:rFonts w:ascii="Times New Roman" w:hAnsi="Times New Roman" w:cs="Times New Roman"/>
          <w:sz w:val="24"/>
          <w:szCs w:val="24"/>
        </w:rPr>
        <w:t>], в течение [</w:t>
      </w:r>
      <w:r w:rsidRPr="008F3B69">
        <w:rPr>
          <w:rStyle w:val="af7"/>
          <w:rFonts w:ascii="Times New Roman" w:hAnsi="Times New Roman" w:cs="Times New Roman"/>
          <w:color w:val="auto"/>
          <w:sz w:val="24"/>
          <w:szCs w:val="24"/>
        </w:rPr>
        <w:t>указать количество</w:t>
      </w:r>
      <w:r w:rsidRPr="008F3B69">
        <w:rPr>
          <w:rFonts w:ascii="Times New Roman" w:hAnsi="Times New Roman" w:cs="Times New Roman"/>
          <w:sz w:val="24"/>
          <w:szCs w:val="24"/>
        </w:rPr>
        <w:t>] банковских дней со дня выставления последним счета на перечисление авансового платежа, но не ранее регистрации контракта Покупателем в реестре контрактов, заключаемых заказчиками.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Обязательство Покупателя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Покупателя, указанного в настоящем контракте.</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5.5.2. Окончательный расчет по контракту в сумме [</w:t>
      </w:r>
      <w:r w:rsidRPr="008F3B69">
        <w:rPr>
          <w:rStyle w:val="af7"/>
          <w:rFonts w:ascii="Times New Roman" w:hAnsi="Times New Roman" w:cs="Times New Roman"/>
          <w:color w:val="auto"/>
          <w:sz w:val="24"/>
          <w:szCs w:val="24"/>
        </w:rPr>
        <w:t>сумма цифрами и прописью</w:t>
      </w:r>
      <w:r w:rsidRPr="008F3B69">
        <w:rPr>
          <w:rFonts w:ascii="Times New Roman" w:hAnsi="Times New Roman" w:cs="Times New Roman"/>
          <w:sz w:val="24"/>
          <w:szCs w:val="24"/>
        </w:rPr>
        <w:t>] рублей, [</w:t>
      </w:r>
      <w:r w:rsidRPr="008F3B69">
        <w:rPr>
          <w:rStyle w:val="af7"/>
          <w:rFonts w:ascii="Times New Roman" w:hAnsi="Times New Roman" w:cs="Times New Roman"/>
          <w:color w:val="auto"/>
          <w:sz w:val="24"/>
          <w:szCs w:val="24"/>
        </w:rPr>
        <w:t>в том числе НДС - указать размер налоговой ставки и сумму налога</w:t>
      </w:r>
      <w:r w:rsidRPr="008F3B69">
        <w:rPr>
          <w:rFonts w:ascii="Times New Roman" w:hAnsi="Times New Roman" w:cs="Times New Roman"/>
          <w:sz w:val="24"/>
          <w:szCs w:val="24"/>
        </w:rPr>
        <w:t>], производится Покупателем путем перечисления на расчетный счет Поставщика, указанный в настоящем контракте, после поставки последним всего, предусмотренного контрактом количества товара и подписания Сторонами товарной накладной, в течение [</w:t>
      </w:r>
      <w:r w:rsidRPr="008F3B69">
        <w:rPr>
          <w:rStyle w:val="af7"/>
          <w:rFonts w:ascii="Times New Roman" w:hAnsi="Times New Roman" w:cs="Times New Roman"/>
          <w:color w:val="auto"/>
          <w:sz w:val="24"/>
          <w:szCs w:val="24"/>
        </w:rPr>
        <w:t>указать количество</w:t>
      </w:r>
      <w:r w:rsidRPr="008F3B69">
        <w:rPr>
          <w:rFonts w:ascii="Times New Roman" w:hAnsi="Times New Roman" w:cs="Times New Roman"/>
          <w:sz w:val="24"/>
          <w:szCs w:val="24"/>
        </w:rPr>
        <w:t>] банковских дней с даты представления Поставщиком счета и счета-фактуры, при отсутствии у Покупателя претензий и замечаний по количеству и качеству поставленного товара.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5.6. В случае, если поставка товара будет осуществляться отдельными частями, входящими в комплект, оплата товара производится Покупателем только после отгрузки последней части, входящей в комплект.</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7" w:name="sub_6"/>
      <w:r w:rsidRPr="008F3B69">
        <w:rPr>
          <w:rFonts w:ascii="Times New Roman" w:hAnsi="Times New Roman"/>
          <w:sz w:val="24"/>
          <w:szCs w:val="24"/>
        </w:rPr>
        <w:t>6. Риск случайной гибели товара</w:t>
      </w:r>
    </w:p>
    <w:bookmarkEnd w:id="7"/>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lastRenderedPageBreak/>
        <w:t>6.1. Риск случайной гибели или случайного повреждения товара переходит на Покупателя с момента, когда в соответствии с настоящим контрактом Поставщик считается исполнившим свою обязанность по передаче товара Покупателю.</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8" w:name="sub_7"/>
      <w:r w:rsidRPr="008F3B69">
        <w:rPr>
          <w:rFonts w:ascii="Times New Roman" w:hAnsi="Times New Roman"/>
          <w:sz w:val="24"/>
          <w:szCs w:val="24"/>
        </w:rPr>
        <w:t>7. Односторонний отказ от исполнения контракта</w:t>
      </w:r>
    </w:p>
    <w:bookmarkEnd w:id="8"/>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7.1.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r w:rsidRPr="008F3B69">
        <w:rPr>
          <w:rStyle w:val="af8"/>
          <w:rFonts w:ascii="Times New Roman" w:hAnsi="Times New Roman" w:cs="Times New Roman"/>
          <w:color w:val="auto"/>
          <w:sz w:val="24"/>
          <w:szCs w:val="24"/>
        </w:rPr>
        <w:t>гражданским законодательством</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7.2. Покупатель вправе принять решение об одностороннем отказе от исполнения контракта по основаниям, предусмотренным </w:t>
      </w:r>
      <w:r w:rsidRPr="008F3B69">
        <w:rPr>
          <w:rStyle w:val="af8"/>
          <w:rFonts w:ascii="Times New Roman" w:hAnsi="Times New Roman" w:cs="Times New Roman"/>
          <w:color w:val="auto"/>
          <w:sz w:val="24"/>
          <w:szCs w:val="24"/>
        </w:rPr>
        <w:t>Гражданским кодексом</w:t>
      </w:r>
      <w:r w:rsidRPr="008F3B69">
        <w:rPr>
          <w:rFonts w:ascii="Times New Roman" w:hAnsi="Times New Roman" w:cs="Times New Roman"/>
          <w:sz w:val="24"/>
          <w:szCs w:val="24"/>
        </w:rPr>
        <w:t xml:space="preserve"> Российской Федерации для одностороннего отказа от исполнения данного вида обязательства.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7.3. Покупатель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7.4. Если Покупателем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Покупателем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Покупателя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7.5. Решение Покупателя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Поставщика об одностороннем отказе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7.6. Покупатель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Покупателю компенсированы затраты на проведение экспертизы. Данное правило не применяется в случае повторного нарушения Поставщиком условий контракта, которые в соответствии с </w:t>
      </w:r>
      <w:r w:rsidRPr="008F3B69">
        <w:rPr>
          <w:rStyle w:val="af8"/>
          <w:rFonts w:ascii="Times New Roman" w:hAnsi="Times New Roman" w:cs="Times New Roman"/>
          <w:color w:val="auto"/>
          <w:sz w:val="24"/>
          <w:szCs w:val="24"/>
        </w:rPr>
        <w:t>гражданским законодательством</w:t>
      </w:r>
      <w:r w:rsidRPr="008F3B69">
        <w:rPr>
          <w:rFonts w:ascii="Times New Roman" w:hAnsi="Times New Roman" w:cs="Times New Roman"/>
          <w:sz w:val="24"/>
          <w:szCs w:val="24"/>
        </w:rPr>
        <w:t xml:space="preserve"> являются основанием для одностороннего отказа Покупателя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7.7. Поставщик вправе принять решение об одностороннем отказе от исполнения контракта по основаниям, предусмотренным </w:t>
      </w:r>
      <w:r w:rsidRPr="008F3B69">
        <w:rPr>
          <w:rStyle w:val="af8"/>
          <w:rFonts w:ascii="Times New Roman" w:hAnsi="Times New Roman" w:cs="Times New Roman"/>
          <w:color w:val="auto"/>
          <w:sz w:val="24"/>
          <w:szCs w:val="24"/>
        </w:rPr>
        <w:t>Гражданским кодексом</w:t>
      </w:r>
      <w:r w:rsidRPr="008F3B69">
        <w:rPr>
          <w:rFonts w:ascii="Times New Roman" w:hAnsi="Times New Roman" w:cs="Times New Roman"/>
          <w:sz w:val="24"/>
          <w:szCs w:val="24"/>
        </w:rPr>
        <w:t xml:space="preserve"> Российской Федерации для одностороннего отказа от исполнения данного вида обязательства.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7.8.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Покупателю в порядке, предусмотренном </w:t>
      </w:r>
      <w:r w:rsidRPr="008F3B69">
        <w:rPr>
          <w:rStyle w:val="af8"/>
          <w:rFonts w:ascii="Times New Roman" w:hAnsi="Times New Roman" w:cs="Times New Roman"/>
          <w:color w:val="auto"/>
          <w:sz w:val="24"/>
          <w:szCs w:val="24"/>
        </w:rPr>
        <w:t>Федеральным законом</w:t>
      </w:r>
      <w:r w:rsidRPr="008F3B69">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Поставщиком подтверждения о вручении Покупателю указанного уведомления.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7.9.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Покупателя об одностороннем отказе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7.10.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Покупателя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9" w:name="sub_8"/>
      <w:r w:rsidRPr="008F3B69">
        <w:rPr>
          <w:rFonts w:ascii="Times New Roman" w:hAnsi="Times New Roman"/>
          <w:sz w:val="24"/>
          <w:szCs w:val="24"/>
        </w:rPr>
        <w:t>8. Обеспечение исполнения контракта</w:t>
      </w:r>
    </w:p>
    <w:bookmarkEnd w:id="9"/>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lastRenderedPageBreak/>
        <w:t>8.1. В целях обеспечения исполнения своих обязательств по настоящему контракту Поставщик предоставляет Покупателю банковскую гарантию, выданную банком, или вносит денежные средства на указанный Покупателем счет, на котором в соответствии с законодательством Российской Федерации учитываются операции со средствами, поступающими Покупателю.</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8.2. Размер обеспечения исполнения контракта составляет [</w:t>
      </w:r>
      <w:r w:rsidRPr="008F3B69">
        <w:rPr>
          <w:rStyle w:val="af7"/>
          <w:rFonts w:ascii="Times New Roman" w:hAnsi="Times New Roman" w:cs="Times New Roman"/>
          <w:color w:val="auto"/>
          <w:sz w:val="24"/>
          <w:szCs w:val="24"/>
        </w:rPr>
        <w:t>вписать нужное</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8.3. Способ обеспечения исполнения контракта определяется Поставщиком самостоятельно.</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8.4. В случае предоставления Поставщиком банковской гарантии, срок ее действия должен превышать срок действия контракта [</w:t>
      </w:r>
      <w:r w:rsidRPr="008F3B69">
        <w:rPr>
          <w:rStyle w:val="af7"/>
          <w:rFonts w:ascii="Times New Roman" w:hAnsi="Times New Roman" w:cs="Times New Roman"/>
          <w:color w:val="auto"/>
          <w:sz w:val="24"/>
          <w:szCs w:val="24"/>
        </w:rPr>
        <w:t>указать срок, но не менее чем на один месяц</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8.5. В случае внесения Поставщиком денежных средств на указанный счет, Покупатель обязуется возвратить Поставщику денежные средства, внесенные в качестве обеспечения исполнения контракта, не позднее [</w:t>
      </w:r>
      <w:r w:rsidRPr="008F3B69">
        <w:rPr>
          <w:rStyle w:val="af7"/>
          <w:rFonts w:ascii="Times New Roman" w:hAnsi="Times New Roman" w:cs="Times New Roman"/>
          <w:color w:val="auto"/>
          <w:sz w:val="24"/>
          <w:szCs w:val="24"/>
        </w:rPr>
        <w:t>указать срок</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8.6. В ходе исполнения контракта Поставщик вправе предоставить Покупателю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10" w:name="sub_9"/>
      <w:r w:rsidRPr="008F3B69">
        <w:rPr>
          <w:rFonts w:ascii="Times New Roman" w:hAnsi="Times New Roman"/>
          <w:sz w:val="24"/>
          <w:szCs w:val="24"/>
        </w:rPr>
        <w:t>9. Ответственность сторон</w:t>
      </w:r>
    </w:p>
    <w:bookmarkEnd w:id="10"/>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9.1.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w:t>
      </w:r>
      <w:r w:rsidRPr="008F3B69">
        <w:rPr>
          <w:rStyle w:val="af8"/>
          <w:rFonts w:ascii="Times New Roman" w:hAnsi="Times New Roman" w:cs="Times New Roman"/>
          <w:color w:val="auto"/>
          <w:sz w:val="24"/>
          <w:szCs w:val="24"/>
        </w:rPr>
        <w:t>законодательством</w:t>
      </w:r>
      <w:r w:rsidRPr="008F3B69">
        <w:rPr>
          <w:rFonts w:ascii="Times New Roman" w:hAnsi="Times New Roman" w:cs="Times New Roman"/>
          <w:sz w:val="24"/>
          <w:szCs w:val="24"/>
        </w:rPr>
        <w:t xml:space="preserve"> Российской Федерации.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9.2. В случае просрочки исполнения Покупателем обязательств, предусмотренных настоящим контрактом, а также в иных случаях неисполнения или ненадлежащего исполнения Покупателем обязательств, предусмотренных контрактом, Поставщик вправе потребовать уплаты неустоек (штрафов, пеней).</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8F3B69">
        <w:rPr>
          <w:rStyle w:val="af8"/>
          <w:rFonts w:ascii="Times New Roman" w:hAnsi="Times New Roman" w:cs="Times New Roman"/>
          <w:color w:val="auto"/>
          <w:sz w:val="24"/>
          <w:szCs w:val="24"/>
        </w:rPr>
        <w:t>ставки рефинансирования</w:t>
      </w:r>
      <w:r w:rsidRPr="008F3B69">
        <w:rPr>
          <w:rFonts w:ascii="Times New Roman" w:hAnsi="Times New Roman" w:cs="Times New Roman"/>
          <w:sz w:val="24"/>
          <w:szCs w:val="24"/>
        </w:rPr>
        <w:t xml:space="preserve"> Центрального банка Российской Федерации от не уплаченной в срок суммы.</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9.3. За ненадлежащее исполнение Покупателем обязательств, предусмотренных настоящим контрактом, за исключением просрочки исполнения обязательств, Покупатель уплачивает Поставщику штраф в размере [</w:t>
      </w:r>
      <w:r w:rsidRPr="008F3B69">
        <w:rPr>
          <w:rStyle w:val="af7"/>
          <w:rFonts w:ascii="Times New Roman" w:hAnsi="Times New Roman" w:cs="Times New Roman"/>
          <w:color w:val="auto"/>
          <w:sz w:val="24"/>
          <w:szCs w:val="24"/>
        </w:rPr>
        <w:t>значение</w:t>
      </w:r>
      <w:r w:rsidRPr="008F3B69">
        <w:rPr>
          <w:rFonts w:ascii="Times New Roman" w:hAnsi="Times New Roman" w:cs="Times New Roman"/>
          <w:sz w:val="24"/>
          <w:szCs w:val="24"/>
        </w:rPr>
        <w:t>] % цены контракта - [</w:t>
      </w:r>
      <w:r w:rsidRPr="008F3B69">
        <w:rPr>
          <w:rStyle w:val="af7"/>
          <w:rFonts w:ascii="Times New Roman" w:hAnsi="Times New Roman" w:cs="Times New Roman"/>
          <w:color w:val="auto"/>
          <w:sz w:val="24"/>
          <w:szCs w:val="24"/>
        </w:rPr>
        <w:t>сумма штрафа цифрами и прописью</w:t>
      </w:r>
      <w:r w:rsidRPr="008F3B69">
        <w:rPr>
          <w:rFonts w:ascii="Times New Roman" w:hAnsi="Times New Roman" w:cs="Times New Roman"/>
          <w:sz w:val="24"/>
          <w:szCs w:val="24"/>
        </w:rPr>
        <w:t xml:space="preserve">] рублей, определяемом в </w:t>
      </w:r>
      <w:r w:rsidRPr="008F3B69">
        <w:rPr>
          <w:rStyle w:val="af8"/>
          <w:rFonts w:ascii="Times New Roman" w:hAnsi="Times New Roman" w:cs="Times New Roman"/>
          <w:color w:val="auto"/>
          <w:sz w:val="24"/>
          <w:szCs w:val="24"/>
        </w:rPr>
        <w:t>порядке</w:t>
      </w:r>
      <w:r w:rsidRPr="008F3B69">
        <w:rPr>
          <w:rFonts w:ascii="Times New Roman" w:hAnsi="Times New Roman" w:cs="Times New Roman"/>
          <w:sz w:val="24"/>
          <w:szCs w:val="24"/>
        </w:rPr>
        <w:t>, установленном Правительством Российской Федерации.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9.4.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Покупатель направляет Поставщику требование об уплате неустоек (штрафов, пеней).</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9.5.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sidRPr="008F3B69">
        <w:rPr>
          <w:rStyle w:val="af7"/>
          <w:rFonts w:ascii="Times New Roman" w:hAnsi="Times New Roman" w:cs="Times New Roman"/>
          <w:color w:val="auto"/>
          <w:sz w:val="24"/>
          <w:szCs w:val="24"/>
        </w:rPr>
        <w:t>вписать нужное</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9.6. За неисполнение или ненадлежащее исполнение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контрактом, Поставщик уплачивает Покупателю штраф в размере [</w:t>
      </w:r>
      <w:r w:rsidRPr="008F3B69">
        <w:rPr>
          <w:rStyle w:val="af7"/>
          <w:rFonts w:ascii="Times New Roman" w:hAnsi="Times New Roman" w:cs="Times New Roman"/>
          <w:color w:val="auto"/>
          <w:sz w:val="24"/>
          <w:szCs w:val="24"/>
        </w:rPr>
        <w:t>значение</w:t>
      </w:r>
      <w:r w:rsidRPr="008F3B69">
        <w:rPr>
          <w:rFonts w:ascii="Times New Roman" w:hAnsi="Times New Roman" w:cs="Times New Roman"/>
          <w:sz w:val="24"/>
          <w:szCs w:val="24"/>
        </w:rPr>
        <w:t>] % цены контракта - [</w:t>
      </w:r>
      <w:r w:rsidRPr="008F3B69">
        <w:rPr>
          <w:rStyle w:val="af7"/>
          <w:rFonts w:ascii="Times New Roman" w:hAnsi="Times New Roman" w:cs="Times New Roman"/>
          <w:color w:val="auto"/>
          <w:sz w:val="24"/>
          <w:szCs w:val="24"/>
        </w:rPr>
        <w:t>сумма штрафа цифрами и прописью</w:t>
      </w:r>
      <w:r w:rsidRPr="008F3B69">
        <w:rPr>
          <w:rFonts w:ascii="Times New Roman" w:hAnsi="Times New Roman" w:cs="Times New Roman"/>
          <w:sz w:val="24"/>
          <w:szCs w:val="24"/>
        </w:rPr>
        <w:t xml:space="preserve">] рублей, определяемом в </w:t>
      </w:r>
      <w:r w:rsidRPr="008F3B69">
        <w:rPr>
          <w:rStyle w:val="af8"/>
          <w:rFonts w:ascii="Times New Roman" w:hAnsi="Times New Roman" w:cs="Times New Roman"/>
          <w:color w:val="auto"/>
          <w:sz w:val="24"/>
          <w:szCs w:val="24"/>
        </w:rPr>
        <w:t>порядке</w:t>
      </w:r>
      <w:r w:rsidRPr="008F3B69">
        <w:rPr>
          <w:rFonts w:ascii="Times New Roman" w:hAnsi="Times New Roman" w:cs="Times New Roman"/>
          <w:sz w:val="24"/>
          <w:szCs w:val="24"/>
        </w:rPr>
        <w:t>, установленном Правительством Российской Федерации.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11" w:name="sub_1000"/>
      <w:r w:rsidRPr="008F3B69">
        <w:rPr>
          <w:rFonts w:ascii="Times New Roman" w:hAnsi="Times New Roman"/>
          <w:sz w:val="24"/>
          <w:szCs w:val="24"/>
        </w:rPr>
        <w:t>10. Порядок разрешения споров</w:t>
      </w:r>
    </w:p>
    <w:bookmarkEnd w:id="11"/>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lastRenderedPageBreak/>
        <w:t>10.1.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10.2.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pStyle w:val="1"/>
        <w:spacing w:before="0" w:after="0"/>
        <w:ind w:firstLine="567"/>
        <w:jc w:val="center"/>
        <w:rPr>
          <w:rFonts w:ascii="Times New Roman" w:hAnsi="Times New Roman"/>
          <w:sz w:val="24"/>
          <w:szCs w:val="24"/>
        </w:rPr>
      </w:pPr>
      <w:bookmarkStart w:id="12" w:name="sub_1100"/>
      <w:r w:rsidRPr="008F3B69">
        <w:rPr>
          <w:rFonts w:ascii="Times New Roman" w:hAnsi="Times New Roman"/>
          <w:sz w:val="24"/>
          <w:szCs w:val="24"/>
        </w:rPr>
        <w:t>11. Заключительные положения</w:t>
      </w:r>
    </w:p>
    <w:bookmarkEnd w:id="12"/>
    <w:p w:rsidR="008F3B69" w:rsidRPr="008F3B69" w:rsidRDefault="008F3B69" w:rsidP="008F3B69">
      <w:pPr>
        <w:spacing w:after="0" w:line="240" w:lineRule="auto"/>
        <w:ind w:firstLine="567"/>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11.1. Настоящий контракт составлен в двух экземплярах, имеющих одинаковую юридическую силу, по одному экземпляру для каждой из Сторон.</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11.2. Контракт вступает в силу с момента его подписания и действует до полного выполнения Сторонами своих обязательств по настоящему контракту.</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11.3.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11.4. Заявления, уведомления, извещения, требования или иные юридически значимые сообщения, с которыми контракт связывает гражданско-правовые последствия для Сторон настоящего контракта, влекут для этого лица такие последствия с момента доставки соответствующего сообщения Стороне или ее представителю.</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Юридически значимые сообщения подлежат передаче путем [</w:t>
      </w:r>
      <w:r w:rsidRPr="008F3B69">
        <w:rPr>
          <w:rStyle w:val="af7"/>
          <w:rFonts w:ascii="Times New Roman" w:hAnsi="Times New Roman" w:cs="Times New Roman"/>
          <w:color w:val="auto"/>
          <w:sz w:val="24"/>
          <w:szCs w:val="24"/>
        </w:rPr>
        <w:t>вписать нужное - почтовой, факсимильной, электронной связи</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11.5. Во всем остальном, что не предусмотрено настоящим контрактом, Стороны руководствуются законодательством Российской Федерации.</w:t>
      </w:r>
    </w:p>
    <w:p w:rsidR="008F3B69" w:rsidRPr="008F3B69" w:rsidRDefault="008F3B69" w:rsidP="008F3B69">
      <w:pPr>
        <w:pStyle w:val="1"/>
        <w:spacing w:before="0" w:after="0"/>
        <w:ind w:firstLine="567"/>
        <w:jc w:val="center"/>
        <w:rPr>
          <w:rFonts w:ascii="Times New Roman" w:hAnsi="Times New Roman"/>
          <w:sz w:val="24"/>
          <w:szCs w:val="24"/>
        </w:rPr>
      </w:pPr>
      <w:bookmarkStart w:id="13" w:name="sub_1200"/>
      <w:r w:rsidRPr="008F3B69">
        <w:rPr>
          <w:rFonts w:ascii="Times New Roman" w:hAnsi="Times New Roman"/>
          <w:sz w:val="24"/>
          <w:szCs w:val="24"/>
        </w:rPr>
        <w:t>12. Реквизиты и подписи сторон</w:t>
      </w:r>
    </w:p>
    <w:bookmarkEnd w:id="13"/>
    <w:p w:rsidR="008F3B69" w:rsidRPr="008F3B69" w:rsidRDefault="008F3B69" w:rsidP="008F3B69">
      <w:pPr>
        <w:spacing w:after="0" w:line="240" w:lineRule="auto"/>
        <w:ind w:firstLine="567"/>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5398"/>
      </w:tblGrid>
      <w:tr w:rsidR="008F3B69" w:rsidRPr="008F3B69" w:rsidTr="00684DE9">
        <w:tc>
          <w:tcPr>
            <w:tcW w:w="4815" w:type="dxa"/>
            <w:tcBorders>
              <w:top w:val="nil"/>
              <w:left w:val="nil"/>
              <w:bottom w:val="nil"/>
              <w:right w:val="nil"/>
            </w:tcBorders>
          </w:tcPr>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Покупатель</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вписать нужное</w:t>
            </w:r>
            <w:r w:rsidRPr="008F3B69">
              <w:rPr>
                <w:rFonts w:ascii="Times New Roman" w:hAnsi="Times New Roman" w:cs="Times New Roman"/>
              </w:rPr>
              <w:t>]</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 xml:space="preserve">должность, подпись, </w:t>
            </w:r>
            <w:proofErr w:type="gramStart"/>
            <w:r w:rsidRPr="008F3B69">
              <w:rPr>
                <w:rStyle w:val="af7"/>
                <w:rFonts w:ascii="Times New Roman" w:hAnsi="Times New Roman" w:cs="Times New Roman"/>
                <w:color w:val="auto"/>
              </w:rPr>
              <w:t xml:space="preserve">инициалы,   </w:t>
            </w:r>
            <w:proofErr w:type="gramEnd"/>
            <w:r w:rsidRPr="008F3B69">
              <w:rPr>
                <w:rStyle w:val="af7"/>
                <w:rFonts w:ascii="Times New Roman" w:hAnsi="Times New Roman" w:cs="Times New Roman"/>
                <w:color w:val="auto"/>
              </w:rPr>
              <w:t xml:space="preserve"> фамилия</w:t>
            </w:r>
            <w:r w:rsidRPr="008F3B69">
              <w:rPr>
                <w:rFonts w:ascii="Times New Roman" w:hAnsi="Times New Roman" w:cs="Times New Roman"/>
              </w:rPr>
              <w:t>]</w:t>
            </w:r>
          </w:p>
          <w:p w:rsidR="008F3B69" w:rsidRPr="008F3B69" w:rsidRDefault="008F3B69" w:rsidP="008F3B69">
            <w:pPr>
              <w:pStyle w:val="af6"/>
              <w:ind w:firstLine="567"/>
              <w:rPr>
                <w:rFonts w:ascii="Times New Roman" w:hAnsi="Times New Roman" w:cs="Times New Roman"/>
              </w:rPr>
            </w:pPr>
            <w:r w:rsidRPr="008F3B69">
              <w:rPr>
                <w:rFonts w:ascii="Times New Roman" w:hAnsi="Times New Roman" w:cs="Times New Roman"/>
              </w:rPr>
              <w:t>М. П.</w:t>
            </w:r>
          </w:p>
        </w:tc>
        <w:tc>
          <w:tcPr>
            <w:tcW w:w="5398" w:type="dxa"/>
            <w:tcBorders>
              <w:top w:val="nil"/>
              <w:left w:val="nil"/>
              <w:bottom w:val="nil"/>
              <w:right w:val="nil"/>
            </w:tcBorders>
          </w:tcPr>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Поставщик</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вписать нужное</w:t>
            </w:r>
            <w:r w:rsidRPr="008F3B69">
              <w:rPr>
                <w:rFonts w:ascii="Times New Roman" w:hAnsi="Times New Roman" w:cs="Times New Roman"/>
              </w:rPr>
              <w:t>]</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должность, подпись, инициалы, фамилия</w:t>
            </w:r>
            <w:r w:rsidRPr="008F3B69">
              <w:rPr>
                <w:rFonts w:ascii="Times New Roman" w:hAnsi="Times New Roman" w:cs="Times New Roman"/>
              </w:rPr>
              <w:t>]</w:t>
            </w:r>
          </w:p>
          <w:p w:rsidR="008F3B69" w:rsidRPr="008F3B69" w:rsidRDefault="008F3B69" w:rsidP="008F3B69">
            <w:pPr>
              <w:pStyle w:val="af5"/>
              <w:ind w:firstLine="567"/>
              <w:rPr>
                <w:rFonts w:ascii="Times New Roman" w:hAnsi="Times New Roman" w:cs="Times New Roman"/>
              </w:rPr>
            </w:pPr>
          </w:p>
          <w:p w:rsidR="008F3B69" w:rsidRPr="008F3B69" w:rsidRDefault="008F3B69" w:rsidP="008F3B69">
            <w:pPr>
              <w:pStyle w:val="af6"/>
              <w:ind w:firstLine="567"/>
              <w:rPr>
                <w:rFonts w:ascii="Times New Roman" w:hAnsi="Times New Roman" w:cs="Times New Roman"/>
              </w:rPr>
            </w:pPr>
            <w:r w:rsidRPr="008F3B69">
              <w:rPr>
                <w:rFonts w:ascii="Times New Roman" w:hAnsi="Times New Roman" w:cs="Times New Roman"/>
              </w:rPr>
              <w:t>М. П.</w:t>
            </w:r>
          </w:p>
        </w:tc>
      </w:tr>
    </w:tbl>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pStyle w:val="1"/>
        <w:spacing w:before="0" w:after="0"/>
        <w:jc w:val="center"/>
        <w:rPr>
          <w:rFonts w:ascii="Times New Roman" w:hAnsi="Times New Roman"/>
          <w:sz w:val="24"/>
          <w:szCs w:val="24"/>
        </w:rPr>
      </w:pP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rPr>
          <w:rFonts w:ascii="Times New Roman" w:hAnsi="Times New Roman" w:cs="Times New Roman"/>
          <w:sz w:val="24"/>
          <w:szCs w:val="24"/>
        </w:rPr>
      </w:pPr>
    </w:p>
    <w:p w:rsidR="008F3B69" w:rsidRDefault="008F3B69" w:rsidP="008F3B69">
      <w:pPr>
        <w:spacing w:after="0" w:line="240" w:lineRule="auto"/>
        <w:rPr>
          <w:rFonts w:ascii="Times New Roman" w:hAnsi="Times New Roman" w:cs="Times New Roman"/>
          <w:sz w:val="24"/>
          <w:szCs w:val="24"/>
        </w:rPr>
      </w:pPr>
    </w:p>
    <w:p w:rsidR="00D67010" w:rsidRDefault="00D67010" w:rsidP="008F3B69">
      <w:pPr>
        <w:spacing w:after="0" w:line="240" w:lineRule="auto"/>
        <w:rPr>
          <w:rFonts w:ascii="Times New Roman" w:hAnsi="Times New Roman" w:cs="Times New Roman"/>
          <w:sz w:val="24"/>
          <w:szCs w:val="24"/>
        </w:rPr>
      </w:pPr>
    </w:p>
    <w:p w:rsidR="00D67010" w:rsidRDefault="00D67010" w:rsidP="008F3B69">
      <w:pPr>
        <w:spacing w:after="0" w:line="240" w:lineRule="auto"/>
        <w:rPr>
          <w:rFonts w:ascii="Times New Roman" w:hAnsi="Times New Roman" w:cs="Times New Roman"/>
          <w:sz w:val="24"/>
          <w:szCs w:val="24"/>
        </w:rPr>
      </w:pPr>
    </w:p>
    <w:p w:rsidR="00D67010" w:rsidRDefault="00D67010" w:rsidP="008F3B69">
      <w:pPr>
        <w:spacing w:after="0" w:line="240" w:lineRule="auto"/>
        <w:rPr>
          <w:rFonts w:ascii="Times New Roman" w:hAnsi="Times New Roman" w:cs="Times New Roman"/>
          <w:sz w:val="24"/>
          <w:szCs w:val="24"/>
        </w:rPr>
      </w:pPr>
    </w:p>
    <w:p w:rsidR="00D67010" w:rsidRDefault="00D67010" w:rsidP="008F3B69">
      <w:pPr>
        <w:spacing w:after="0" w:line="240" w:lineRule="auto"/>
        <w:rPr>
          <w:rFonts w:ascii="Times New Roman" w:hAnsi="Times New Roman" w:cs="Times New Roman"/>
          <w:sz w:val="24"/>
          <w:szCs w:val="24"/>
        </w:rPr>
      </w:pPr>
    </w:p>
    <w:p w:rsidR="00D67010" w:rsidRDefault="00D67010" w:rsidP="008F3B69">
      <w:pPr>
        <w:spacing w:after="0" w:line="240" w:lineRule="auto"/>
        <w:rPr>
          <w:rFonts w:ascii="Times New Roman" w:hAnsi="Times New Roman" w:cs="Times New Roman"/>
          <w:sz w:val="24"/>
          <w:szCs w:val="24"/>
        </w:rPr>
      </w:pPr>
    </w:p>
    <w:p w:rsidR="00D67010" w:rsidRDefault="00D67010" w:rsidP="008F3B69">
      <w:pPr>
        <w:spacing w:after="0" w:line="240" w:lineRule="auto"/>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lastRenderedPageBreak/>
        <w:t xml:space="preserve">Проект </w:t>
      </w: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государственного (муниципального) контракта на оказание услуг</w:t>
      </w:r>
    </w:p>
    <w:p w:rsidR="008F3B69" w:rsidRPr="008F3B69" w:rsidRDefault="008F3B69" w:rsidP="008F3B69">
      <w:pPr>
        <w:spacing w:after="0" w:line="240" w:lineRule="auto"/>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666"/>
        <w:gridCol w:w="3333"/>
      </w:tblGrid>
      <w:tr w:rsidR="008F3B69" w:rsidRPr="008F3B69" w:rsidTr="00684DE9">
        <w:tc>
          <w:tcPr>
            <w:tcW w:w="6666" w:type="dxa"/>
            <w:tcBorders>
              <w:top w:val="nil"/>
              <w:left w:val="nil"/>
              <w:bottom w:val="nil"/>
              <w:right w:val="nil"/>
            </w:tcBorders>
          </w:tcPr>
          <w:p w:rsidR="008F3B69" w:rsidRPr="008F3B69" w:rsidRDefault="008F3B69" w:rsidP="008F3B69">
            <w:pPr>
              <w:pStyle w:val="af6"/>
              <w:ind w:firstLine="567"/>
              <w:jc w:val="both"/>
              <w:rPr>
                <w:rFonts w:ascii="Times New Roman" w:hAnsi="Times New Roman" w:cs="Times New Roman"/>
              </w:rPr>
            </w:pPr>
            <w:r w:rsidRPr="008F3B69">
              <w:rPr>
                <w:rFonts w:ascii="Times New Roman" w:hAnsi="Times New Roman" w:cs="Times New Roman"/>
              </w:rPr>
              <w:t>г. [</w:t>
            </w:r>
            <w:r w:rsidRPr="008F3B69">
              <w:rPr>
                <w:rStyle w:val="af7"/>
                <w:rFonts w:ascii="Times New Roman" w:hAnsi="Times New Roman" w:cs="Times New Roman"/>
                <w:color w:val="auto"/>
              </w:rPr>
              <w:t>место заключения контракта</w:t>
            </w:r>
            <w:r w:rsidRPr="008F3B69">
              <w:rPr>
                <w:rFonts w:ascii="Times New Roman" w:hAnsi="Times New Roman" w:cs="Times New Roman"/>
              </w:rPr>
              <w:t>]</w:t>
            </w:r>
          </w:p>
        </w:tc>
        <w:tc>
          <w:tcPr>
            <w:tcW w:w="3333" w:type="dxa"/>
            <w:tcBorders>
              <w:top w:val="nil"/>
              <w:left w:val="nil"/>
              <w:bottom w:val="nil"/>
              <w:right w:val="nil"/>
            </w:tcBorders>
          </w:tcPr>
          <w:p w:rsidR="008F3B69" w:rsidRPr="008F3B69" w:rsidRDefault="008F3B69" w:rsidP="008F3B69">
            <w:pPr>
              <w:pStyle w:val="af5"/>
              <w:ind w:firstLine="567"/>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число, месяц, год</w:t>
            </w:r>
            <w:r w:rsidRPr="008F3B69">
              <w:rPr>
                <w:rFonts w:ascii="Times New Roman" w:hAnsi="Times New Roman" w:cs="Times New Roman"/>
              </w:rPr>
              <w:t>]</w:t>
            </w:r>
          </w:p>
        </w:tc>
      </w:tr>
    </w:tbl>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w:t>
      </w:r>
      <w:r w:rsidRPr="008F3B69">
        <w:rPr>
          <w:rStyle w:val="af7"/>
          <w:rFonts w:ascii="Times New Roman" w:hAnsi="Times New Roman" w:cs="Times New Roman"/>
          <w:color w:val="auto"/>
          <w:sz w:val="24"/>
          <w:szCs w:val="24"/>
        </w:rPr>
        <w:t>Наименование государственного/муниципального заказчика</w:t>
      </w:r>
      <w:r w:rsidRPr="008F3B69">
        <w:rPr>
          <w:rFonts w:ascii="Times New Roman" w:hAnsi="Times New Roman" w:cs="Times New Roman"/>
          <w:sz w:val="24"/>
          <w:szCs w:val="24"/>
        </w:rPr>
        <w:t>], в лице [</w:t>
      </w:r>
      <w:r w:rsidRPr="008F3B69">
        <w:rPr>
          <w:rStyle w:val="af7"/>
          <w:rFonts w:ascii="Times New Roman" w:hAnsi="Times New Roman" w:cs="Times New Roman"/>
          <w:color w:val="auto"/>
          <w:sz w:val="24"/>
          <w:szCs w:val="24"/>
        </w:rPr>
        <w:t>должность, Ф. И. О.</w:t>
      </w:r>
      <w:r w:rsidRPr="008F3B69">
        <w:rPr>
          <w:rFonts w:ascii="Times New Roman" w:hAnsi="Times New Roman" w:cs="Times New Roman"/>
          <w:sz w:val="24"/>
          <w:szCs w:val="24"/>
        </w:rPr>
        <w:t>], действующего на основании [</w:t>
      </w:r>
      <w:r w:rsidRPr="008F3B69">
        <w:rPr>
          <w:rStyle w:val="af7"/>
          <w:rFonts w:ascii="Times New Roman" w:hAnsi="Times New Roman" w:cs="Times New Roman"/>
          <w:color w:val="auto"/>
          <w:sz w:val="24"/>
          <w:szCs w:val="24"/>
        </w:rPr>
        <w:t>указать документ, удостоверяющий полномочия</w:t>
      </w:r>
      <w:r w:rsidRPr="008F3B69">
        <w:rPr>
          <w:rFonts w:ascii="Times New Roman" w:hAnsi="Times New Roman" w:cs="Times New Roman"/>
          <w:sz w:val="24"/>
          <w:szCs w:val="24"/>
        </w:rPr>
        <w:t>] от имени [</w:t>
      </w:r>
      <w:r w:rsidRPr="008F3B69">
        <w:rPr>
          <w:rStyle w:val="af7"/>
          <w:rFonts w:ascii="Times New Roman" w:hAnsi="Times New Roman" w:cs="Times New Roman"/>
          <w:color w:val="auto"/>
          <w:sz w:val="24"/>
          <w:szCs w:val="24"/>
        </w:rPr>
        <w:t>Российской Федерации/субъекта Российской Федерации/муниципального образования</w:t>
      </w:r>
      <w:r w:rsidRPr="008F3B69">
        <w:rPr>
          <w:rFonts w:ascii="Times New Roman" w:hAnsi="Times New Roman" w:cs="Times New Roman"/>
          <w:sz w:val="24"/>
          <w:szCs w:val="24"/>
        </w:rPr>
        <w:t>], именуемое в дальнейшем «Заказчик», с одной стороны 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w:t>
      </w:r>
      <w:r w:rsidRPr="008F3B69">
        <w:rPr>
          <w:rStyle w:val="af7"/>
          <w:rFonts w:ascii="Times New Roman" w:hAnsi="Times New Roman" w:cs="Times New Roman"/>
          <w:color w:val="auto"/>
          <w:sz w:val="24"/>
          <w:szCs w:val="24"/>
        </w:rPr>
        <w:t>наименование юридического лица</w:t>
      </w:r>
      <w:r w:rsidRPr="008F3B69">
        <w:rPr>
          <w:rFonts w:ascii="Times New Roman" w:hAnsi="Times New Roman" w:cs="Times New Roman"/>
          <w:sz w:val="24"/>
          <w:szCs w:val="24"/>
        </w:rPr>
        <w:t>], в лице [</w:t>
      </w:r>
      <w:r w:rsidRPr="008F3B69">
        <w:rPr>
          <w:rStyle w:val="af7"/>
          <w:rFonts w:ascii="Times New Roman" w:hAnsi="Times New Roman" w:cs="Times New Roman"/>
          <w:color w:val="auto"/>
          <w:sz w:val="24"/>
          <w:szCs w:val="24"/>
        </w:rPr>
        <w:t>должность, Ф. И. О.</w:t>
      </w:r>
      <w:r w:rsidRPr="008F3B69">
        <w:rPr>
          <w:rFonts w:ascii="Times New Roman" w:hAnsi="Times New Roman" w:cs="Times New Roman"/>
          <w:sz w:val="24"/>
          <w:szCs w:val="24"/>
        </w:rPr>
        <w:t>], действующего на основании [</w:t>
      </w:r>
      <w:r w:rsidRPr="008F3B69">
        <w:rPr>
          <w:rStyle w:val="af7"/>
          <w:rFonts w:ascii="Times New Roman" w:hAnsi="Times New Roman" w:cs="Times New Roman"/>
          <w:color w:val="auto"/>
          <w:sz w:val="24"/>
          <w:szCs w:val="24"/>
        </w:rPr>
        <w:t>указать документ, удостоверяющий полномочия</w:t>
      </w:r>
      <w:r w:rsidRPr="008F3B69">
        <w:rPr>
          <w:rFonts w:ascii="Times New Roman" w:hAnsi="Times New Roman" w:cs="Times New Roman"/>
          <w:sz w:val="24"/>
          <w:szCs w:val="24"/>
        </w:rPr>
        <w:t>], именуемое в дальнейшем «Исполнитель», с другой стороны, а вместе именуемые «Стороны», заключили настоящий контракт о нижеследующем:</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1. Предмет контракта</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1.1. Настоящий контракт заключен по результатам [</w:t>
      </w:r>
      <w:r w:rsidRPr="008F3B69">
        <w:rPr>
          <w:rStyle w:val="af7"/>
          <w:rFonts w:ascii="Times New Roman" w:hAnsi="Times New Roman" w:cs="Times New Roman"/>
          <w:color w:val="auto"/>
          <w:sz w:val="24"/>
          <w:szCs w:val="24"/>
        </w:rPr>
        <w:t>указать конкурентный способ определения исполнителей - конкурс, аукцион, запрос котировок, запрос предложений</w:t>
      </w:r>
      <w:r w:rsidRPr="008F3B69">
        <w:rPr>
          <w:rFonts w:ascii="Times New Roman" w:hAnsi="Times New Roman" w:cs="Times New Roman"/>
          <w:sz w:val="24"/>
          <w:szCs w:val="24"/>
        </w:rPr>
        <w:t>] (Протокол [</w:t>
      </w:r>
      <w:r w:rsidRPr="008F3B69">
        <w:rPr>
          <w:rStyle w:val="af7"/>
          <w:rFonts w:ascii="Times New Roman" w:hAnsi="Times New Roman" w:cs="Times New Roman"/>
          <w:color w:val="auto"/>
          <w:sz w:val="24"/>
          <w:szCs w:val="24"/>
        </w:rPr>
        <w:t>вписать нужное</w:t>
      </w:r>
      <w:r w:rsidRPr="008F3B69">
        <w:rPr>
          <w:rFonts w:ascii="Times New Roman" w:hAnsi="Times New Roman" w:cs="Times New Roman"/>
          <w:sz w:val="24"/>
          <w:szCs w:val="24"/>
        </w:rPr>
        <w:t>] № [</w:t>
      </w:r>
      <w:r w:rsidRPr="008F3B69">
        <w:rPr>
          <w:rStyle w:val="af7"/>
          <w:rFonts w:ascii="Times New Roman" w:hAnsi="Times New Roman" w:cs="Times New Roman"/>
          <w:color w:val="auto"/>
          <w:sz w:val="24"/>
          <w:szCs w:val="24"/>
        </w:rPr>
        <w:t>значение</w:t>
      </w:r>
      <w:r w:rsidRPr="008F3B69">
        <w:rPr>
          <w:rFonts w:ascii="Times New Roman" w:hAnsi="Times New Roman" w:cs="Times New Roman"/>
          <w:sz w:val="24"/>
          <w:szCs w:val="24"/>
        </w:rPr>
        <w:t>] от [</w:t>
      </w:r>
      <w:r w:rsidRPr="008F3B69">
        <w:rPr>
          <w:rStyle w:val="af7"/>
          <w:rFonts w:ascii="Times New Roman" w:hAnsi="Times New Roman" w:cs="Times New Roman"/>
          <w:color w:val="auto"/>
          <w:sz w:val="24"/>
          <w:szCs w:val="24"/>
        </w:rPr>
        <w:t>число, месяц, год</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1.2. В целях обеспечения [</w:t>
      </w:r>
      <w:r w:rsidRPr="008F3B69">
        <w:rPr>
          <w:rStyle w:val="af7"/>
          <w:rFonts w:ascii="Times New Roman" w:hAnsi="Times New Roman" w:cs="Times New Roman"/>
          <w:color w:val="auto"/>
          <w:sz w:val="24"/>
          <w:szCs w:val="24"/>
        </w:rPr>
        <w:t>государственных/муниципальных</w:t>
      </w:r>
      <w:r w:rsidRPr="008F3B69">
        <w:rPr>
          <w:rFonts w:ascii="Times New Roman" w:hAnsi="Times New Roman" w:cs="Times New Roman"/>
          <w:sz w:val="24"/>
          <w:szCs w:val="24"/>
        </w:rPr>
        <w:t>] нужд Исполнитель обязуется в установленный настоящим контрактом срок по заданию Заказчика оказать [</w:t>
      </w:r>
      <w:r w:rsidRPr="008F3B69">
        <w:rPr>
          <w:rStyle w:val="af7"/>
          <w:rFonts w:ascii="Times New Roman" w:hAnsi="Times New Roman" w:cs="Times New Roman"/>
          <w:color w:val="auto"/>
          <w:sz w:val="24"/>
          <w:szCs w:val="24"/>
        </w:rPr>
        <w:t>перечислить оказываемые услуги/совершаемые действия/осуществляемую деятельность</w:t>
      </w:r>
      <w:r w:rsidRPr="008F3B69">
        <w:rPr>
          <w:rFonts w:ascii="Times New Roman" w:hAnsi="Times New Roman" w:cs="Times New Roman"/>
          <w:sz w:val="24"/>
          <w:szCs w:val="24"/>
        </w:rPr>
        <w:t>], а Заказчик обязуется оплатить данные услуги.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1.3. Перечень и объем оказываемых Заказчику услуг, а также требования к порядку их оказания определены в приложении, являющемся неотъемлемой частью настоящего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1.4. Услуги оказываются Исполнителем [</w:t>
      </w:r>
      <w:r w:rsidRPr="008F3B69">
        <w:rPr>
          <w:rStyle w:val="af7"/>
          <w:rFonts w:ascii="Times New Roman" w:hAnsi="Times New Roman" w:cs="Times New Roman"/>
          <w:color w:val="auto"/>
          <w:sz w:val="24"/>
          <w:szCs w:val="24"/>
        </w:rPr>
        <w:t>указать место оказания услуг</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1.5. Срок оказания услуг [</w:t>
      </w:r>
      <w:r w:rsidRPr="008F3B69">
        <w:rPr>
          <w:rStyle w:val="af7"/>
          <w:rFonts w:ascii="Times New Roman" w:hAnsi="Times New Roman" w:cs="Times New Roman"/>
          <w:color w:val="auto"/>
          <w:sz w:val="24"/>
          <w:szCs w:val="24"/>
        </w:rPr>
        <w:t>указать начальный и конечный срок</w:t>
      </w:r>
      <w:r w:rsidRPr="008F3B69">
        <w:rPr>
          <w:rFonts w:ascii="Times New Roman" w:hAnsi="Times New Roman" w:cs="Times New Roman"/>
          <w:sz w:val="24"/>
          <w:szCs w:val="24"/>
        </w:rPr>
        <w:t>].</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2. Права и обязанности сторон</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2.1. Исполнитель обязуется: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2.1.1. Оказать услуги в объеме и в сроки в соответствии с условиями настоящего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2.1.2. Представлять по требованию Заказчика любую информацию о ходе исполнения обязательств по настоящему контракту.</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2.1.3.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контракта, ухудшившее их качество.</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2.2. Исполнитель вправе:</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2.2.1. Получать от Заказчика разъяснения по всем вопросам, возникающим в ходе оказания услуг, и любую дополнительную информацию, необходимую для выполнения своих обязательств по настоящему контракту.</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2.2.2. Самостоятельно определять порядок оказания услуг по настоящему контракту.</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2.2.3. Привлекать к выполнению своих обязательств по настоящему контракту третьих лиц, оставаясь полностью ответственным за их действия.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2.3. Заказчик обязуется: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2.3.1. Предоставить Исполнителю сведения, материалы и документы, необходимые для надлежащего оказания услуг.</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2.3.2. Принять и оплатить оказанные ему услуги в сроки и в порядке, установленном настоящим контрактом.</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2.4. Заказчик вправе:</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2.4.1. Получать от Исполнителя устные и письменные объяснения о ходе исполнения обязательств по настоящему контракту.</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lastRenderedPageBreak/>
        <w:t>2.4.2. Требовать от Исполнителя надлежащего выполнения обязательств по настоящему контракту.</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3. Цена контракта и порядок расчетов</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bookmarkStart w:id="14" w:name="sub_11"/>
      <w:r w:rsidRPr="008F3B69">
        <w:rPr>
          <w:rFonts w:ascii="Times New Roman" w:hAnsi="Times New Roman" w:cs="Times New Roman"/>
          <w:sz w:val="24"/>
          <w:szCs w:val="24"/>
        </w:rPr>
        <w:t>3.1. Цена контракта составляет [</w:t>
      </w:r>
      <w:r w:rsidRPr="008F3B69">
        <w:rPr>
          <w:rStyle w:val="af7"/>
          <w:rFonts w:ascii="Times New Roman" w:hAnsi="Times New Roman" w:cs="Times New Roman"/>
          <w:color w:val="auto"/>
          <w:sz w:val="24"/>
          <w:szCs w:val="24"/>
        </w:rPr>
        <w:t>сумма цифрами и прописью</w:t>
      </w:r>
      <w:r w:rsidRPr="008F3B69">
        <w:rPr>
          <w:rFonts w:ascii="Times New Roman" w:hAnsi="Times New Roman" w:cs="Times New Roman"/>
          <w:sz w:val="24"/>
          <w:szCs w:val="24"/>
        </w:rPr>
        <w:t>] рублей, является твердой и определяется на весь срок его исполнения.</w:t>
      </w:r>
    </w:p>
    <w:bookmarkEnd w:id="14"/>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3.2. Оплата осуществляется за счет средств [</w:t>
      </w:r>
      <w:r w:rsidRPr="008F3B69">
        <w:rPr>
          <w:rStyle w:val="af7"/>
          <w:rFonts w:ascii="Times New Roman" w:hAnsi="Times New Roman" w:cs="Times New Roman"/>
          <w:color w:val="auto"/>
          <w:sz w:val="24"/>
          <w:szCs w:val="24"/>
        </w:rPr>
        <w:t>указать уровень бюджета и порядок финансирования</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3.3. Оплата по настоящему контракту производится Заказчиком в следующем порядке:</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3.3.1. Заказчик производит выплату авансового платежа Исполнителю на расчетный счет, указанный в настоящем контракте, в размере [</w:t>
      </w:r>
      <w:r w:rsidRPr="008F3B69">
        <w:rPr>
          <w:rStyle w:val="af7"/>
          <w:rFonts w:ascii="Times New Roman" w:hAnsi="Times New Roman" w:cs="Times New Roman"/>
          <w:color w:val="auto"/>
          <w:sz w:val="24"/>
          <w:szCs w:val="24"/>
        </w:rPr>
        <w:t>значение</w:t>
      </w:r>
      <w:r w:rsidRPr="008F3B69">
        <w:rPr>
          <w:rFonts w:ascii="Times New Roman" w:hAnsi="Times New Roman" w:cs="Times New Roman"/>
          <w:sz w:val="24"/>
          <w:szCs w:val="24"/>
        </w:rPr>
        <w:t xml:space="preserve">] % от цены контракта, указанной в </w:t>
      </w:r>
      <w:r w:rsidRPr="008F3B69">
        <w:rPr>
          <w:rStyle w:val="af8"/>
          <w:rFonts w:ascii="Times New Roman" w:hAnsi="Times New Roman" w:cs="Times New Roman"/>
          <w:color w:val="auto"/>
          <w:sz w:val="24"/>
          <w:szCs w:val="24"/>
        </w:rPr>
        <w:t>пункте 3.1</w:t>
      </w:r>
      <w:r w:rsidRPr="008F3B69">
        <w:rPr>
          <w:rFonts w:ascii="Times New Roman" w:hAnsi="Times New Roman" w:cs="Times New Roman"/>
          <w:sz w:val="24"/>
          <w:szCs w:val="24"/>
        </w:rPr>
        <w:t xml:space="preserve"> настоящего контракта, в сумме [</w:t>
      </w:r>
      <w:r w:rsidRPr="008F3B69">
        <w:rPr>
          <w:rStyle w:val="af7"/>
          <w:rFonts w:ascii="Times New Roman" w:hAnsi="Times New Roman" w:cs="Times New Roman"/>
          <w:color w:val="auto"/>
          <w:sz w:val="24"/>
          <w:szCs w:val="24"/>
        </w:rPr>
        <w:t>сумма цифрами и прописью</w:t>
      </w:r>
      <w:r w:rsidRPr="008F3B69">
        <w:rPr>
          <w:rFonts w:ascii="Times New Roman" w:hAnsi="Times New Roman" w:cs="Times New Roman"/>
          <w:sz w:val="24"/>
          <w:szCs w:val="24"/>
        </w:rPr>
        <w:t>] рублей, [</w:t>
      </w:r>
      <w:r w:rsidRPr="008F3B69">
        <w:rPr>
          <w:rStyle w:val="af7"/>
          <w:rFonts w:ascii="Times New Roman" w:hAnsi="Times New Roman" w:cs="Times New Roman"/>
          <w:color w:val="auto"/>
          <w:sz w:val="24"/>
          <w:szCs w:val="24"/>
        </w:rPr>
        <w:t>в том числе НДС - указать размер налоговой ставки и сумму налога</w:t>
      </w:r>
      <w:r w:rsidRPr="008F3B69">
        <w:rPr>
          <w:rFonts w:ascii="Times New Roman" w:hAnsi="Times New Roman" w:cs="Times New Roman"/>
          <w:sz w:val="24"/>
          <w:szCs w:val="24"/>
        </w:rPr>
        <w:t>], в течение [</w:t>
      </w:r>
      <w:r w:rsidRPr="008F3B69">
        <w:rPr>
          <w:rStyle w:val="af7"/>
          <w:rFonts w:ascii="Times New Roman" w:hAnsi="Times New Roman" w:cs="Times New Roman"/>
          <w:color w:val="auto"/>
          <w:sz w:val="24"/>
          <w:szCs w:val="24"/>
        </w:rPr>
        <w:t>указать количество</w:t>
      </w:r>
      <w:r w:rsidRPr="008F3B69">
        <w:rPr>
          <w:rFonts w:ascii="Times New Roman" w:hAnsi="Times New Roman" w:cs="Times New Roman"/>
          <w:sz w:val="24"/>
          <w:szCs w:val="24"/>
        </w:rPr>
        <w:t>] банковских дней со дня выставления последним счета на перечисление авансового платежа, но не ранее регистрации контракта Заказчиком в реестре контрактов, заключаемых заказчиками.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3.3.2. Окончательный расчет по контракту в сумме [</w:t>
      </w:r>
      <w:r w:rsidRPr="008F3B69">
        <w:rPr>
          <w:rStyle w:val="af7"/>
          <w:rFonts w:ascii="Times New Roman" w:hAnsi="Times New Roman" w:cs="Times New Roman"/>
          <w:color w:val="auto"/>
          <w:sz w:val="24"/>
          <w:szCs w:val="24"/>
        </w:rPr>
        <w:t>сумма цифрами и прописью</w:t>
      </w:r>
      <w:r w:rsidRPr="008F3B69">
        <w:rPr>
          <w:rFonts w:ascii="Times New Roman" w:hAnsi="Times New Roman" w:cs="Times New Roman"/>
          <w:sz w:val="24"/>
          <w:szCs w:val="24"/>
        </w:rPr>
        <w:t>] рублей, [</w:t>
      </w:r>
      <w:r w:rsidRPr="008F3B69">
        <w:rPr>
          <w:rStyle w:val="af7"/>
          <w:rFonts w:ascii="Times New Roman" w:hAnsi="Times New Roman" w:cs="Times New Roman"/>
          <w:color w:val="auto"/>
          <w:sz w:val="24"/>
          <w:szCs w:val="24"/>
        </w:rPr>
        <w:t>в том числе НДС - указать размер налоговой ставки и сумму налога</w:t>
      </w:r>
      <w:r w:rsidRPr="008F3B69">
        <w:rPr>
          <w:rFonts w:ascii="Times New Roman" w:hAnsi="Times New Roman" w:cs="Times New Roman"/>
          <w:sz w:val="24"/>
          <w:szCs w:val="24"/>
        </w:rPr>
        <w:t>], производится Заказчиком путем перечисления денежных средств на расчетный счет Исполнителя, указанный в настоящем контракте, после оказания последним всего объема услуг и подписания Сторонами акта об оказании услуг, в течение [</w:t>
      </w:r>
      <w:r w:rsidRPr="008F3B69">
        <w:rPr>
          <w:rStyle w:val="af7"/>
          <w:rFonts w:ascii="Times New Roman" w:hAnsi="Times New Roman" w:cs="Times New Roman"/>
          <w:color w:val="auto"/>
          <w:sz w:val="24"/>
          <w:szCs w:val="24"/>
        </w:rPr>
        <w:t>указать количество</w:t>
      </w:r>
      <w:r w:rsidRPr="008F3B69">
        <w:rPr>
          <w:rFonts w:ascii="Times New Roman" w:hAnsi="Times New Roman" w:cs="Times New Roman"/>
          <w:sz w:val="24"/>
          <w:szCs w:val="24"/>
        </w:rPr>
        <w:t xml:space="preserve">] банковских дней с даты представления Исполнителем счета и </w:t>
      </w:r>
      <w:r w:rsidRPr="008F3B69">
        <w:rPr>
          <w:rStyle w:val="af8"/>
          <w:rFonts w:ascii="Times New Roman" w:hAnsi="Times New Roman" w:cs="Times New Roman"/>
          <w:color w:val="auto"/>
          <w:sz w:val="24"/>
          <w:szCs w:val="24"/>
        </w:rPr>
        <w:t>счета-фактуры</w:t>
      </w:r>
      <w:r w:rsidRPr="008F3B69">
        <w:rPr>
          <w:rFonts w:ascii="Times New Roman" w:hAnsi="Times New Roman" w:cs="Times New Roman"/>
          <w:sz w:val="24"/>
          <w:szCs w:val="24"/>
        </w:rPr>
        <w:t>, при отсутствии у Заказчика претензий и замечаний по объему и качеству оказанных услуг.</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3.4. В случае невозможности исполнения, возникшей по вине Заказчика, услуги подлежат оплате в полном объеме.</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3.5.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4. Порядок приемки-сдачи услуг</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4.1. По факту оказания услуг, предусмотренных настоящим контрактом, Сторонами составляется и подписывается двусторонний акт об оказании услуг.</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4.2. Исполнитель за [</w:t>
      </w:r>
      <w:r w:rsidRPr="008F3B69">
        <w:rPr>
          <w:rStyle w:val="af7"/>
          <w:rFonts w:ascii="Times New Roman" w:hAnsi="Times New Roman" w:cs="Times New Roman"/>
          <w:color w:val="auto"/>
          <w:sz w:val="24"/>
          <w:szCs w:val="24"/>
        </w:rPr>
        <w:t>указать количество</w:t>
      </w:r>
      <w:r w:rsidRPr="008F3B69">
        <w:rPr>
          <w:rFonts w:ascii="Times New Roman" w:hAnsi="Times New Roman" w:cs="Times New Roman"/>
          <w:sz w:val="24"/>
          <w:szCs w:val="24"/>
        </w:rPr>
        <w:t xml:space="preserve">] рабочих дней до окончания срока оказания услуг предоставляет Заказчику акт об оказании услуг с приложением к нему счета, </w:t>
      </w:r>
      <w:r w:rsidRPr="008F3B69">
        <w:rPr>
          <w:rStyle w:val="af8"/>
          <w:rFonts w:ascii="Times New Roman" w:hAnsi="Times New Roman" w:cs="Times New Roman"/>
          <w:color w:val="auto"/>
          <w:sz w:val="24"/>
          <w:szCs w:val="24"/>
        </w:rPr>
        <w:t>счета-фактуры</w:t>
      </w:r>
      <w:r w:rsidRPr="008F3B69">
        <w:rPr>
          <w:rFonts w:ascii="Times New Roman" w:hAnsi="Times New Roman" w:cs="Times New Roman"/>
          <w:sz w:val="24"/>
          <w:szCs w:val="24"/>
        </w:rPr>
        <w:t xml:space="preserve"> и иных необходимых документов, предусмотренных характером оказанных услуг.</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4.3. Заказчик в течение [</w:t>
      </w:r>
      <w:r w:rsidRPr="008F3B69">
        <w:rPr>
          <w:rStyle w:val="af7"/>
          <w:rFonts w:ascii="Times New Roman" w:hAnsi="Times New Roman" w:cs="Times New Roman"/>
          <w:color w:val="auto"/>
          <w:sz w:val="24"/>
          <w:szCs w:val="24"/>
        </w:rPr>
        <w:t>указать количество</w:t>
      </w:r>
      <w:r w:rsidRPr="008F3B69">
        <w:rPr>
          <w:rFonts w:ascii="Times New Roman" w:hAnsi="Times New Roman" w:cs="Times New Roman"/>
          <w:sz w:val="24"/>
          <w:szCs w:val="24"/>
        </w:rPr>
        <w:t>] дней со дня получения акта об оказании услуг и отчетных документов обязан его подписать или направить Исполнителю мотивированный отказ.</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4.4. Услуги считаются оказанными Исполнителем надлежащим образом после подписания Сторонами акта об оказании услуг.</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4.5. Стороны подписывают акт об оказании услуг при отсутствии у Заказчика замечаний к качеству и объему их оказания.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4.6. При наличии у Заказчика претензий к оказанным Исполнителем услугам Сторонами оформляется протокол с указанием необходимых доработок, порядка и сроков их устранения.</w:t>
      </w: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5. Односторонний отказ от исполнения контракта</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5.1.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r w:rsidRPr="008F3B69">
        <w:rPr>
          <w:rStyle w:val="af8"/>
          <w:rFonts w:ascii="Times New Roman" w:hAnsi="Times New Roman" w:cs="Times New Roman"/>
          <w:color w:val="auto"/>
          <w:sz w:val="24"/>
          <w:szCs w:val="24"/>
        </w:rPr>
        <w:t>гражданским законодательством</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lastRenderedPageBreak/>
        <w:t xml:space="preserve">5.2. Заказчик вправе принять решение об одностороннем отказе от исполнения контракта по основаниям, предусмотренным </w:t>
      </w:r>
      <w:r w:rsidRPr="008F3B69">
        <w:rPr>
          <w:rStyle w:val="af8"/>
          <w:rFonts w:ascii="Times New Roman" w:hAnsi="Times New Roman" w:cs="Times New Roman"/>
          <w:color w:val="auto"/>
          <w:sz w:val="24"/>
          <w:szCs w:val="24"/>
        </w:rPr>
        <w:t>Гражданским кодексом</w:t>
      </w:r>
      <w:r w:rsidRPr="008F3B69">
        <w:rPr>
          <w:rFonts w:ascii="Times New Roman" w:hAnsi="Times New Roman" w:cs="Times New Roman"/>
          <w:sz w:val="24"/>
          <w:szCs w:val="24"/>
        </w:rPr>
        <w:t xml:space="preserve"> Российской Федерации для одностороннего отказа от исполнения данного вида обязательства.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5.4.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5.6.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w:t>
      </w:r>
      <w:r w:rsidRPr="008F3B69">
        <w:rPr>
          <w:rStyle w:val="af8"/>
          <w:rFonts w:ascii="Times New Roman" w:hAnsi="Times New Roman" w:cs="Times New Roman"/>
          <w:color w:val="auto"/>
          <w:sz w:val="24"/>
          <w:szCs w:val="24"/>
        </w:rPr>
        <w:t>гражданским законодательством</w:t>
      </w:r>
      <w:r w:rsidRPr="008F3B69">
        <w:rPr>
          <w:rFonts w:ascii="Times New Roman" w:hAnsi="Times New Roman" w:cs="Times New Roman"/>
          <w:sz w:val="24"/>
          <w:szCs w:val="24"/>
        </w:rPr>
        <w:t xml:space="preserve"> являются основанием для одностороннего отказа Заказчика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5.7. Исполнитель вправе принять решение об одностороннем отказе от исполнения контракта по основаниям, предусмотренным </w:t>
      </w:r>
      <w:r w:rsidRPr="008F3B69">
        <w:rPr>
          <w:rStyle w:val="af8"/>
          <w:rFonts w:ascii="Times New Roman" w:hAnsi="Times New Roman" w:cs="Times New Roman"/>
          <w:color w:val="auto"/>
          <w:sz w:val="24"/>
          <w:szCs w:val="24"/>
        </w:rPr>
        <w:t>Гражданским кодексом</w:t>
      </w:r>
      <w:r w:rsidRPr="008F3B69">
        <w:rPr>
          <w:rFonts w:ascii="Times New Roman" w:hAnsi="Times New Roman" w:cs="Times New Roman"/>
          <w:sz w:val="24"/>
          <w:szCs w:val="24"/>
        </w:rPr>
        <w:t xml:space="preserve"> Российской Федерации для одностороннего отказа от исполнения данного вида обязательства.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5.8.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w:t>
      </w:r>
      <w:r w:rsidRPr="008F3B69">
        <w:rPr>
          <w:rStyle w:val="af8"/>
          <w:rFonts w:ascii="Times New Roman" w:hAnsi="Times New Roman" w:cs="Times New Roman"/>
          <w:color w:val="auto"/>
          <w:sz w:val="24"/>
          <w:szCs w:val="24"/>
        </w:rPr>
        <w:t>Федеральным законом</w:t>
      </w:r>
      <w:r w:rsidRPr="008F3B69">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Исполнителем подтверждения о вручении Заказчику указанного уведомления.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5.9.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5.10.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5.11.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6. Обеспечение исполнения контракта</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6.1. В целях обеспечения исполнения своих обязательств по настоящему контракту Исполнитель предоставляет Заказчику банковскую гарантию, выданную банком, или вносит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6.2. Размер обеспечения исполнения контракта составляет [</w:t>
      </w:r>
      <w:r w:rsidRPr="008F3B69">
        <w:rPr>
          <w:rStyle w:val="af7"/>
          <w:rFonts w:ascii="Times New Roman" w:hAnsi="Times New Roman" w:cs="Times New Roman"/>
          <w:color w:val="auto"/>
          <w:sz w:val="24"/>
          <w:szCs w:val="24"/>
        </w:rPr>
        <w:t>вписать нужное</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6.3. Способ обеспечения исполнения контракта определяется Исполнителем самостоятельно.</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6.4. В случае предоставления Исполнителем банковской гарантии, срок ее действия должен превышать срок действия контракта [</w:t>
      </w:r>
      <w:r w:rsidRPr="008F3B69">
        <w:rPr>
          <w:rStyle w:val="af7"/>
          <w:rFonts w:ascii="Times New Roman" w:hAnsi="Times New Roman" w:cs="Times New Roman"/>
          <w:color w:val="auto"/>
          <w:sz w:val="24"/>
          <w:szCs w:val="24"/>
        </w:rPr>
        <w:t>указать срок, но не менее чем на один месяц</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lastRenderedPageBreak/>
        <w:t>6.5. В случае внесения Исполнителем денежных средств на указанный счет, Заказчик обязуется возвратить Исполнителю денежные средства, внесенные в качестве обеспечения исполнения контракта, не позднее [</w:t>
      </w:r>
      <w:r w:rsidRPr="008F3B69">
        <w:rPr>
          <w:rStyle w:val="af7"/>
          <w:rFonts w:ascii="Times New Roman" w:hAnsi="Times New Roman" w:cs="Times New Roman"/>
          <w:color w:val="auto"/>
          <w:sz w:val="24"/>
          <w:szCs w:val="24"/>
        </w:rPr>
        <w:t>указать срок</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6.6.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7. Ответственность сторон</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7.1.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w:t>
      </w:r>
      <w:r w:rsidRPr="008F3B69">
        <w:rPr>
          <w:rStyle w:val="af8"/>
          <w:rFonts w:ascii="Times New Roman" w:hAnsi="Times New Roman" w:cs="Times New Roman"/>
          <w:color w:val="auto"/>
          <w:sz w:val="24"/>
          <w:szCs w:val="24"/>
        </w:rPr>
        <w:t>законодательством</w:t>
      </w:r>
      <w:r w:rsidRPr="008F3B69">
        <w:rPr>
          <w:rFonts w:ascii="Times New Roman" w:hAnsi="Times New Roman" w:cs="Times New Roman"/>
          <w:sz w:val="24"/>
          <w:szCs w:val="24"/>
        </w:rPr>
        <w:t xml:space="preserve"> Российской Федерации.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8F3B69">
        <w:rPr>
          <w:rStyle w:val="af8"/>
          <w:rFonts w:ascii="Times New Roman" w:hAnsi="Times New Roman" w:cs="Times New Roman"/>
          <w:color w:val="auto"/>
          <w:sz w:val="24"/>
          <w:szCs w:val="24"/>
        </w:rPr>
        <w:t>ставки рефинансирования</w:t>
      </w:r>
      <w:r w:rsidRPr="008F3B69">
        <w:rPr>
          <w:rFonts w:ascii="Times New Roman" w:hAnsi="Times New Roman" w:cs="Times New Roman"/>
          <w:sz w:val="24"/>
          <w:szCs w:val="24"/>
        </w:rPr>
        <w:t xml:space="preserve"> Центрального банка Российской Федерации от не уплаченной в срок суммы.</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7.3. За ненадлежащее исполнение Заказчиком обязательств, предусмотренных настоящим контрактом, за исключением просрочки исполнения обязательств, Заказчик уплачивает Исполнителю штраф в размере [</w:t>
      </w:r>
      <w:r w:rsidRPr="008F3B69">
        <w:rPr>
          <w:rStyle w:val="af7"/>
          <w:rFonts w:ascii="Times New Roman" w:hAnsi="Times New Roman" w:cs="Times New Roman"/>
          <w:color w:val="auto"/>
          <w:sz w:val="24"/>
          <w:szCs w:val="24"/>
        </w:rPr>
        <w:t>значение</w:t>
      </w:r>
      <w:r w:rsidRPr="008F3B69">
        <w:rPr>
          <w:rFonts w:ascii="Times New Roman" w:hAnsi="Times New Roman" w:cs="Times New Roman"/>
          <w:sz w:val="24"/>
          <w:szCs w:val="24"/>
        </w:rPr>
        <w:t>] % цены контракта - [</w:t>
      </w:r>
      <w:r w:rsidRPr="008F3B69">
        <w:rPr>
          <w:rStyle w:val="af7"/>
          <w:rFonts w:ascii="Times New Roman" w:hAnsi="Times New Roman" w:cs="Times New Roman"/>
          <w:color w:val="auto"/>
          <w:sz w:val="24"/>
          <w:szCs w:val="24"/>
        </w:rPr>
        <w:t>сумма штрафа цифрами и прописью</w:t>
      </w:r>
      <w:r w:rsidRPr="008F3B69">
        <w:rPr>
          <w:rFonts w:ascii="Times New Roman" w:hAnsi="Times New Roman" w:cs="Times New Roman"/>
          <w:sz w:val="24"/>
          <w:szCs w:val="24"/>
        </w:rPr>
        <w:t xml:space="preserve">] рублей, определяемом в </w:t>
      </w:r>
      <w:r w:rsidRPr="008F3B69">
        <w:rPr>
          <w:rStyle w:val="af8"/>
          <w:rFonts w:ascii="Times New Roman" w:hAnsi="Times New Roman" w:cs="Times New Roman"/>
          <w:color w:val="auto"/>
          <w:sz w:val="24"/>
          <w:szCs w:val="24"/>
        </w:rPr>
        <w:t>порядке</w:t>
      </w:r>
      <w:r w:rsidRPr="008F3B69">
        <w:rPr>
          <w:rFonts w:ascii="Times New Roman" w:hAnsi="Times New Roman" w:cs="Times New Roman"/>
          <w:sz w:val="24"/>
          <w:szCs w:val="24"/>
        </w:rPr>
        <w:t>, установленном Правительством Российской Федерации.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7.4.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7.5.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sidRPr="008F3B69">
        <w:rPr>
          <w:rStyle w:val="af7"/>
          <w:rFonts w:ascii="Times New Roman" w:hAnsi="Times New Roman" w:cs="Times New Roman"/>
          <w:color w:val="auto"/>
          <w:sz w:val="24"/>
          <w:szCs w:val="24"/>
        </w:rPr>
        <w:t>вписать нужное</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7.6. За неисполнение или ненадлежащее исполнение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в размере [</w:t>
      </w:r>
      <w:r w:rsidRPr="008F3B69">
        <w:rPr>
          <w:rStyle w:val="af7"/>
          <w:rFonts w:ascii="Times New Roman" w:hAnsi="Times New Roman" w:cs="Times New Roman"/>
          <w:color w:val="auto"/>
          <w:sz w:val="24"/>
          <w:szCs w:val="24"/>
        </w:rPr>
        <w:t>значение</w:t>
      </w:r>
      <w:r w:rsidRPr="008F3B69">
        <w:rPr>
          <w:rFonts w:ascii="Times New Roman" w:hAnsi="Times New Roman" w:cs="Times New Roman"/>
          <w:sz w:val="24"/>
          <w:szCs w:val="24"/>
        </w:rPr>
        <w:t>] % цены контракта - [</w:t>
      </w:r>
      <w:r w:rsidRPr="008F3B69">
        <w:rPr>
          <w:rStyle w:val="af7"/>
          <w:rFonts w:ascii="Times New Roman" w:hAnsi="Times New Roman" w:cs="Times New Roman"/>
          <w:color w:val="auto"/>
          <w:sz w:val="24"/>
          <w:szCs w:val="24"/>
        </w:rPr>
        <w:t>сумма штрафа цифрами и прописью</w:t>
      </w:r>
      <w:r w:rsidRPr="008F3B69">
        <w:rPr>
          <w:rFonts w:ascii="Times New Roman" w:hAnsi="Times New Roman" w:cs="Times New Roman"/>
          <w:sz w:val="24"/>
          <w:szCs w:val="24"/>
        </w:rPr>
        <w:t xml:space="preserve">] рублей, определяемом в </w:t>
      </w:r>
      <w:r w:rsidRPr="008F3B69">
        <w:rPr>
          <w:rStyle w:val="af8"/>
          <w:rFonts w:ascii="Times New Roman" w:hAnsi="Times New Roman" w:cs="Times New Roman"/>
          <w:color w:val="auto"/>
          <w:sz w:val="24"/>
          <w:szCs w:val="24"/>
        </w:rPr>
        <w:t>порядке</w:t>
      </w:r>
      <w:r w:rsidRPr="008F3B69">
        <w:rPr>
          <w:rFonts w:ascii="Times New Roman" w:hAnsi="Times New Roman" w:cs="Times New Roman"/>
          <w:sz w:val="24"/>
          <w:szCs w:val="24"/>
        </w:rPr>
        <w:t>, установленном Правительством Российской Федерации.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8. Порядок разрешения споров</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8.1.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 xml:space="preserve">8.2. В случае, если Стороны не придут к соглашению, споры разрешаются в судебном порядке в соответствии с действующим </w:t>
      </w:r>
      <w:r w:rsidRPr="008F3B69">
        <w:rPr>
          <w:rStyle w:val="af8"/>
          <w:rFonts w:ascii="Times New Roman" w:hAnsi="Times New Roman" w:cs="Times New Roman"/>
          <w:color w:val="auto"/>
          <w:sz w:val="24"/>
          <w:szCs w:val="24"/>
        </w:rPr>
        <w:t>законодательством</w:t>
      </w:r>
      <w:r w:rsidRPr="008F3B69">
        <w:rPr>
          <w:rFonts w:ascii="Times New Roman" w:hAnsi="Times New Roman" w:cs="Times New Roman"/>
          <w:sz w:val="24"/>
          <w:szCs w:val="24"/>
        </w:rPr>
        <w:t xml:space="preserve"> Российской Федерации.</w:t>
      </w:r>
    </w:p>
    <w:p w:rsidR="008F3B69" w:rsidRPr="008F3B69" w:rsidRDefault="008F3B69" w:rsidP="008F3B69">
      <w:pPr>
        <w:spacing w:after="0" w:line="240" w:lineRule="auto"/>
        <w:ind w:firstLine="567"/>
        <w:jc w:val="both"/>
        <w:rPr>
          <w:rFonts w:ascii="Times New Roman" w:hAnsi="Times New Roman" w:cs="Times New Roman"/>
          <w:sz w:val="24"/>
          <w:szCs w:val="24"/>
        </w:rPr>
      </w:pPr>
    </w:p>
    <w:p w:rsidR="008F3B69" w:rsidRPr="008F3B69" w:rsidRDefault="008F3B69" w:rsidP="008F3B69">
      <w:pPr>
        <w:pStyle w:val="1"/>
        <w:spacing w:before="0" w:after="0"/>
        <w:jc w:val="center"/>
        <w:rPr>
          <w:rFonts w:ascii="Times New Roman" w:hAnsi="Times New Roman"/>
          <w:sz w:val="24"/>
          <w:szCs w:val="24"/>
        </w:rPr>
      </w:pPr>
      <w:r w:rsidRPr="008F3B69">
        <w:rPr>
          <w:rFonts w:ascii="Times New Roman" w:hAnsi="Times New Roman"/>
          <w:sz w:val="24"/>
          <w:szCs w:val="24"/>
        </w:rPr>
        <w:t>9. Заключительные положения</w:t>
      </w:r>
    </w:p>
    <w:p w:rsidR="008F3B69" w:rsidRPr="008F3B69" w:rsidRDefault="008F3B69" w:rsidP="008F3B69">
      <w:pPr>
        <w:spacing w:after="0" w:line="240" w:lineRule="auto"/>
        <w:rPr>
          <w:rFonts w:ascii="Times New Roman" w:hAnsi="Times New Roman" w:cs="Times New Roman"/>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lastRenderedPageBreak/>
        <w:t>9.1. Настоящий контракт составлен в двух экземплярах, имеющих одинаковую юридическую силу, по одному экземпляру для каждой из Сторон.</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9.2. Контракт вступает в силу с момента его подписания и действует до полного выполнения Сторонами своих обязательств по настоящему контракту.</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9.3.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9.4. Заявления, уведомления, извещения, требования или иные юридически значимые сообщения, с которыми контракт связывает гражданско-правовые последствия для Сторон настоящего контракта, влекут для этого лица такие последствия с момента доставки соответствующего сообщения Стороне или ее представителю.</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Юридически значимые сообщения подлежат передаче путем [</w:t>
      </w:r>
      <w:r w:rsidRPr="008F3B69">
        <w:rPr>
          <w:rStyle w:val="af7"/>
          <w:rFonts w:ascii="Times New Roman" w:hAnsi="Times New Roman" w:cs="Times New Roman"/>
          <w:color w:val="auto"/>
          <w:sz w:val="24"/>
          <w:szCs w:val="24"/>
        </w:rPr>
        <w:t>вписать нужное - почтовой, факсимильной, электронной связи</w:t>
      </w:r>
      <w:r w:rsidRPr="008F3B69">
        <w:rPr>
          <w:rFonts w:ascii="Times New Roman" w:hAnsi="Times New Roman" w:cs="Times New Roman"/>
          <w:sz w:val="24"/>
          <w:szCs w:val="24"/>
        </w:rPr>
        <w:t>].</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8F3B69" w:rsidRPr="008F3B69" w:rsidRDefault="008F3B69" w:rsidP="008F3B69">
      <w:pPr>
        <w:spacing w:after="0" w:line="240" w:lineRule="auto"/>
        <w:ind w:firstLine="567"/>
        <w:jc w:val="both"/>
        <w:rPr>
          <w:rFonts w:ascii="Times New Roman" w:hAnsi="Times New Roman" w:cs="Times New Roman"/>
          <w:sz w:val="24"/>
          <w:szCs w:val="24"/>
        </w:rPr>
      </w:pPr>
      <w:r w:rsidRPr="008F3B69">
        <w:rPr>
          <w:rFonts w:ascii="Times New Roman" w:hAnsi="Times New Roman" w:cs="Times New Roman"/>
          <w:sz w:val="24"/>
          <w:szCs w:val="24"/>
        </w:rPr>
        <w:t>9.5. Во всем остальном, что не предусмотрено настоящим контрактом, Стороны руководствуются законодательством Российской Федерации.</w:t>
      </w:r>
    </w:p>
    <w:p w:rsidR="008F3B69" w:rsidRPr="008F3B69" w:rsidRDefault="008F3B69" w:rsidP="008F3B69">
      <w:pPr>
        <w:pStyle w:val="1"/>
        <w:spacing w:before="0" w:after="0"/>
        <w:jc w:val="center"/>
        <w:rPr>
          <w:rFonts w:ascii="Times New Roman" w:hAnsi="Times New Roman"/>
          <w:sz w:val="24"/>
          <w:szCs w:val="24"/>
        </w:rPr>
      </w:pPr>
      <w:bookmarkStart w:id="15" w:name="sub_10"/>
      <w:r w:rsidRPr="008F3B69">
        <w:rPr>
          <w:rFonts w:ascii="Times New Roman" w:hAnsi="Times New Roman"/>
          <w:sz w:val="24"/>
          <w:szCs w:val="24"/>
        </w:rPr>
        <w:t>10. Реквизиты и подписи сторон</w:t>
      </w:r>
    </w:p>
    <w:bookmarkEnd w:id="15"/>
    <w:p w:rsidR="008F3B69" w:rsidRPr="008F3B69" w:rsidRDefault="008F3B69" w:rsidP="008F3B69">
      <w:pPr>
        <w:spacing w:after="0" w:line="240" w:lineRule="auto"/>
        <w:rPr>
          <w:rFonts w:ascii="Times New Roman" w:hAnsi="Times New Roman" w:cs="Times New Roman"/>
          <w:sz w:val="24"/>
          <w:szCs w:val="24"/>
        </w:rPr>
      </w:pP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8"/>
        <w:gridCol w:w="4440"/>
      </w:tblGrid>
      <w:tr w:rsidR="008F3B69" w:rsidRPr="008F3B69" w:rsidTr="00D67010">
        <w:tc>
          <w:tcPr>
            <w:tcW w:w="4808" w:type="dxa"/>
            <w:tcBorders>
              <w:top w:val="nil"/>
              <w:left w:val="nil"/>
              <w:bottom w:val="nil"/>
              <w:right w:val="nil"/>
            </w:tcBorders>
          </w:tcPr>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Заказчик</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вписать нужное</w:t>
            </w:r>
            <w:r w:rsidRPr="008F3B69">
              <w:rPr>
                <w:rFonts w:ascii="Times New Roman" w:hAnsi="Times New Roman" w:cs="Times New Roman"/>
              </w:rPr>
              <w:t>]</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должность, подпись, инициалы, фамилия</w:t>
            </w:r>
            <w:r w:rsidRPr="008F3B69">
              <w:rPr>
                <w:rFonts w:ascii="Times New Roman" w:hAnsi="Times New Roman" w:cs="Times New Roman"/>
              </w:rPr>
              <w:t>]</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М. П.</w:t>
            </w:r>
          </w:p>
        </w:tc>
        <w:tc>
          <w:tcPr>
            <w:tcW w:w="4440" w:type="dxa"/>
            <w:tcBorders>
              <w:top w:val="nil"/>
              <w:left w:val="nil"/>
              <w:bottom w:val="nil"/>
              <w:right w:val="nil"/>
            </w:tcBorders>
          </w:tcPr>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Исполнитель</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вписать нужное</w:t>
            </w:r>
            <w:r w:rsidRPr="008F3B69">
              <w:rPr>
                <w:rFonts w:ascii="Times New Roman" w:hAnsi="Times New Roman" w:cs="Times New Roman"/>
              </w:rPr>
              <w:t>]</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w:t>
            </w:r>
            <w:r w:rsidRPr="008F3B69">
              <w:rPr>
                <w:rStyle w:val="af7"/>
                <w:rFonts w:ascii="Times New Roman" w:hAnsi="Times New Roman" w:cs="Times New Roman"/>
                <w:color w:val="auto"/>
              </w:rPr>
              <w:t>должность, подпись, инициалы, фамилия</w:t>
            </w:r>
            <w:r w:rsidRPr="008F3B69">
              <w:rPr>
                <w:rFonts w:ascii="Times New Roman" w:hAnsi="Times New Roman" w:cs="Times New Roman"/>
              </w:rPr>
              <w:t>]</w:t>
            </w:r>
          </w:p>
          <w:p w:rsidR="008F3B69" w:rsidRPr="008F3B69" w:rsidRDefault="008F3B69" w:rsidP="008F3B69">
            <w:pPr>
              <w:pStyle w:val="af5"/>
              <w:rPr>
                <w:rFonts w:ascii="Times New Roman" w:hAnsi="Times New Roman" w:cs="Times New Roman"/>
              </w:rPr>
            </w:pPr>
          </w:p>
          <w:p w:rsidR="008F3B69" w:rsidRPr="008F3B69" w:rsidRDefault="008F3B69" w:rsidP="008F3B69">
            <w:pPr>
              <w:pStyle w:val="af6"/>
              <w:rPr>
                <w:rFonts w:ascii="Times New Roman" w:hAnsi="Times New Roman" w:cs="Times New Roman"/>
              </w:rPr>
            </w:pPr>
            <w:r w:rsidRPr="008F3B69">
              <w:rPr>
                <w:rFonts w:ascii="Times New Roman" w:hAnsi="Times New Roman" w:cs="Times New Roman"/>
              </w:rPr>
              <w:t>М. П.</w:t>
            </w:r>
          </w:p>
        </w:tc>
      </w:tr>
    </w:tbl>
    <w:p w:rsidR="008F3B69" w:rsidRPr="008F3B69" w:rsidRDefault="008F3B69" w:rsidP="008F3B69">
      <w:pPr>
        <w:keepNext/>
        <w:spacing w:after="0" w:line="240" w:lineRule="auto"/>
        <w:ind w:left="432"/>
        <w:jc w:val="right"/>
        <w:outlineLvl w:val="0"/>
        <w:rPr>
          <w:rFonts w:ascii="Times New Roman" w:hAnsi="Times New Roman" w:cs="Times New Roman"/>
          <w:b/>
          <w:sz w:val="24"/>
          <w:szCs w:val="24"/>
        </w:rPr>
      </w:pPr>
    </w:p>
    <w:p w:rsidR="008F3B69" w:rsidRPr="008F3B69" w:rsidRDefault="008F3B69" w:rsidP="008F3B69">
      <w:pPr>
        <w:spacing w:after="0" w:line="240" w:lineRule="auto"/>
        <w:ind w:firstLine="567"/>
        <w:jc w:val="both"/>
        <w:rPr>
          <w:rFonts w:ascii="Times New Roman" w:hAnsi="Times New Roman" w:cs="Times New Roman"/>
          <w:sz w:val="24"/>
          <w:szCs w:val="24"/>
        </w:rPr>
      </w:pPr>
    </w:p>
    <w:sectPr w:rsidR="008F3B69" w:rsidRPr="008F3B69" w:rsidSect="00373014">
      <w:pgSz w:w="11906" w:h="16838"/>
      <w:pgMar w:top="142" w:right="34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5A2" w:rsidRDefault="003035A2">
      <w:pPr>
        <w:spacing w:after="0" w:line="240" w:lineRule="auto"/>
      </w:pPr>
      <w:r>
        <w:separator/>
      </w:r>
    </w:p>
  </w:endnote>
  <w:endnote w:type="continuationSeparator" w:id="0">
    <w:p w:rsidR="003035A2" w:rsidRDefault="0030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l?r ???"/>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B5" w:rsidRDefault="003F59B5" w:rsidP="00684DE9">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F59B5" w:rsidRDefault="003F59B5" w:rsidP="00684DE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B5" w:rsidRDefault="003F59B5" w:rsidP="00684DE9">
    <w:pPr>
      <w:pStyle w:val="ab"/>
      <w:framePr w:wrap="around" w:vAnchor="text" w:hAnchor="margin" w:xAlign="right" w:y="1"/>
      <w:rPr>
        <w:rStyle w:val="aa"/>
      </w:rPr>
    </w:pPr>
  </w:p>
  <w:p w:rsidR="003F59B5" w:rsidRDefault="003F59B5" w:rsidP="00684DE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5A2" w:rsidRDefault="003035A2">
      <w:pPr>
        <w:spacing w:after="0" w:line="240" w:lineRule="auto"/>
      </w:pPr>
      <w:r>
        <w:separator/>
      </w:r>
    </w:p>
  </w:footnote>
  <w:footnote w:type="continuationSeparator" w:id="0">
    <w:p w:rsidR="003035A2" w:rsidRDefault="00303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B5" w:rsidRDefault="003F59B5" w:rsidP="00684DE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73014">
      <w:rPr>
        <w:rStyle w:val="aa"/>
        <w:noProof/>
      </w:rPr>
      <w:t>11</w:t>
    </w:r>
    <w:r>
      <w:rPr>
        <w:rStyle w:val="aa"/>
      </w:rPr>
      <w:fldChar w:fldCharType="end"/>
    </w:r>
  </w:p>
  <w:p w:rsidR="003F59B5" w:rsidRDefault="003F59B5" w:rsidP="00684DE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B5" w:rsidRDefault="003F59B5" w:rsidP="00684DE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2894"/>
    <w:multiLevelType w:val="hybridMultilevel"/>
    <w:tmpl w:val="98EAE874"/>
    <w:lvl w:ilvl="0" w:tplc="B6C40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1AC544E"/>
    <w:multiLevelType w:val="hybridMultilevel"/>
    <w:tmpl w:val="0D0E27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083DD4"/>
    <w:multiLevelType w:val="hybridMultilevel"/>
    <w:tmpl w:val="3970C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D8522E"/>
    <w:multiLevelType w:val="hybridMultilevel"/>
    <w:tmpl w:val="8BCA4AA0"/>
    <w:lvl w:ilvl="0" w:tplc="0419000F">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4" w15:restartNumberingAfterBreak="0">
    <w:nsid w:val="10391C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470C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F454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566779"/>
    <w:multiLevelType w:val="multilevel"/>
    <w:tmpl w:val="F1607FA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CBD1C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3D61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3E2527"/>
    <w:multiLevelType w:val="hybridMultilevel"/>
    <w:tmpl w:val="F1607FA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4387B39"/>
    <w:multiLevelType w:val="multilevel"/>
    <w:tmpl w:val="21EA7A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5315D1B"/>
    <w:multiLevelType w:val="hybridMultilevel"/>
    <w:tmpl w:val="1EE0BD3E"/>
    <w:lvl w:ilvl="0" w:tplc="F6C2320A">
      <w:start w:val="1"/>
      <w:numFmt w:val="bullet"/>
      <w:lvlText w:val=""/>
      <w:lvlJc w:val="left"/>
      <w:pPr>
        <w:tabs>
          <w:tab w:val="num" w:pos="957"/>
        </w:tabs>
        <w:ind w:left="957" w:hanging="360"/>
      </w:pPr>
      <w:rPr>
        <w:rFonts w:ascii="Symbol" w:hAnsi="Symbol" w:hint="default"/>
        <w:b w:val="0"/>
        <w:i w:val="0"/>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63549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8A4A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6329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D76BE0"/>
    <w:multiLevelType w:val="hybridMultilevel"/>
    <w:tmpl w:val="76C265E6"/>
    <w:lvl w:ilvl="0" w:tplc="D55E2004">
      <w:start w:val="1"/>
      <w:numFmt w:val="bullet"/>
      <w:lvlText w:val="­"/>
      <w:lvlJc w:val="left"/>
      <w:pPr>
        <w:tabs>
          <w:tab w:val="num" w:pos="1980"/>
        </w:tabs>
        <w:ind w:left="19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57ACE"/>
    <w:multiLevelType w:val="hybridMultilevel"/>
    <w:tmpl w:val="B1D01E30"/>
    <w:lvl w:ilvl="0" w:tplc="40D4622C">
      <w:start w:val="1"/>
      <w:numFmt w:val="decimal"/>
      <w:lvlText w:val="%1)"/>
      <w:lvlJc w:val="left"/>
      <w:pPr>
        <w:tabs>
          <w:tab w:val="num" w:pos="1710"/>
        </w:tabs>
        <w:ind w:left="1710" w:hanging="8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4C465F8F"/>
    <w:multiLevelType w:val="hybridMultilevel"/>
    <w:tmpl w:val="8DB033D8"/>
    <w:lvl w:ilvl="0" w:tplc="1EECCD52">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80A2729"/>
    <w:multiLevelType w:val="hybridMultilevel"/>
    <w:tmpl w:val="F3FCB2CA"/>
    <w:lvl w:ilvl="0" w:tplc="D55E2004">
      <w:start w:val="1"/>
      <w:numFmt w:val="bullet"/>
      <w:lvlText w:val="­"/>
      <w:lvlJc w:val="left"/>
      <w:pPr>
        <w:tabs>
          <w:tab w:val="num" w:pos="2520"/>
        </w:tabs>
        <w:ind w:left="252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8403D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9162A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7"/>
  </w:num>
  <w:num w:numId="4">
    <w:abstractNumId w:val="18"/>
  </w:num>
  <w:num w:numId="5">
    <w:abstractNumId w:val="20"/>
  </w:num>
  <w:num w:numId="6">
    <w:abstractNumId w:val="6"/>
  </w:num>
  <w:num w:numId="7">
    <w:abstractNumId w:val="14"/>
  </w:num>
  <w:num w:numId="8">
    <w:abstractNumId w:val="9"/>
  </w:num>
  <w:num w:numId="9">
    <w:abstractNumId w:val="21"/>
  </w:num>
  <w:num w:numId="10">
    <w:abstractNumId w:val="4"/>
  </w:num>
  <w:num w:numId="11">
    <w:abstractNumId w:val="8"/>
  </w:num>
  <w:num w:numId="12">
    <w:abstractNumId w:val="5"/>
  </w:num>
  <w:num w:numId="13">
    <w:abstractNumId w:val="15"/>
  </w:num>
  <w:num w:numId="14">
    <w:abstractNumId w:val="13"/>
  </w:num>
  <w:num w:numId="15">
    <w:abstractNumId w:val="12"/>
  </w:num>
  <w:num w:numId="16">
    <w:abstractNumId w:val="19"/>
  </w:num>
  <w:num w:numId="17">
    <w:abstractNumId w:val="16"/>
  </w:num>
  <w:num w:numId="18">
    <w:abstractNumId w:val="17"/>
  </w:num>
  <w:num w:numId="19">
    <w:abstractNumId w:val="1"/>
  </w:num>
  <w:num w:numId="20">
    <w:abstractNumId w:val="3"/>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69"/>
    <w:rsid w:val="00072D58"/>
    <w:rsid w:val="001456EF"/>
    <w:rsid w:val="002108B9"/>
    <w:rsid w:val="003035A2"/>
    <w:rsid w:val="003062FA"/>
    <w:rsid w:val="0037258C"/>
    <w:rsid w:val="00373014"/>
    <w:rsid w:val="00390020"/>
    <w:rsid w:val="003A2BAE"/>
    <w:rsid w:val="003F59B5"/>
    <w:rsid w:val="004035B4"/>
    <w:rsid w:val="004511B7"/>
    <w:rsid w:val="005C2B21"/>
    <w:rsid w:val="00684DE9"/>
    <w:rsid w:val="006C1999"/>
    <w:rsid w:val="00782D5E"/>
    <w:rsid w:val="007B533B"/>
    <w:rsid w:val="008A565F"/>
    <w:rsid w:val="008C6A66"/>
    <w:rsid w:val="008F3B69"/>
    <w:rsid w:val="009602FC"/>
    <w:rsid w:val="00A303D0"/>
    <w:rsid w:val="00A96395"/>
    <w:rsid w:val="00B00DF9"/>
    <w:rsid w:val="00B27589"/>
    <w:rsid w:val="00B62C38"/>
    <w:rsid w:val="00C72C36"/>
    <w:rsid w:val="00C93E7C"/>
    <w:rsid w:val="00CF788D"/>
    <w:rsid w:val="00D67010"/>
    <w:rsid w:val="00D8215C"/>
    <w:rsid w:val="00D919E5"/>
    <w:rsid w:val="00F15B83"/>
    <w:rsid w:val="00F7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9F923-E588-40A9-9BC5-F7746ACC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F3B6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8F3B6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3B6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F3B69"/>
    <w:rPr>
      <w:rFonts w:ascii="Arial" w:eastAsia="Times New Roman" w:hAnsi="Arial" w:cs="Arial"/>
      <w:b/>
      <w:bCs/>
      <w:i/>
      <w:iCs/>
      <w:sz w:val="28"/>
      <w:szCs w:val="28"/>
      <w:lang w:eastAsia="ru-RU"/>
    </w:rPr>
  </w:style>
  <w:style w:type="paragraph" w:customStyle="1" w:styleId="ConsPlusNormal">
    <w:name w:val="ConsPlusNormal"/>
    <w:link w:val="ConsPlusNormal0"/>
    <w:rsid w:val="008F3B6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8F3B69"/>
    <w:rPr>
      <w:color w:val="0000FF"/>
      <w:u w:val="single"/>
    </w:rPr>
  </w:style>
  <w:style w:type="paragraph" w:styleId="21">
    <w:name w:val="Body Text 2"/>
    <w:basedOn w:val="a"/>
    <w:link w:val="22"/>
    <w:rsid w:val="008F3B69"/>
    <w:pPr>
      <w:spacing w:after="0" w:line="240" w:lineRule="auto"/>
      <w:jc w:val="center"/>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8F3B69"/>
    <w:rPr>
      <w:rFonts w:ascii="Times New Roman" w:eastAsia="Times New Roman" w:hAnsi="Times New Roman" w:cs="Times New Roman"/>
      <w:sz w:val="24"/>
      <w:szCs w:val="20"/>
      <w:lang w:eastAsia="ru-RU"/>
    </w:rPr>
  </w:style>
  <w:style w:type="table" w:styleId="a4">
    <w:name w:val="Table Grid"/>
    <w:basedOn w:val="a1"/>
    <w:rsid w:val="008F3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8F3B6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8F3B69"/>
    <w:rPr>
      <w:rFonts w:ascii="Times New Roman" w:eastAsia="Times New Roman" w:hAnsi="Times New Roman" w:cs="Times New Roman"/>
      <w:sz w:val="24"/>
      <w:szCs w:val="24"/>
      <w:lang w:eastAsia="ru-RU"/>
    </w:rPr>
  </w:style>
  <w:style w:type="paragraph" w:customStyle="1" w:styleId="a7">
    <w:name w:val="Знак"/>
    <w:basedOn w:val="a"/>
    <w:rsid w:val="008F3B69"/>
    <w:pPr>
      <w:spacing w:line="240" w:lineRule="exact"/>
    </w:pPr>
    <w:rPr>
      <w:rFonts w:ascii="Verdana" w:eastAsia="Times New Roman" w:hAnsi="Verdana" w:cs="Times New Roman"/>
      <w:color w:val="000000"/>
      <w:sz w:val="24"/>
      <w:szCs w:val="24"/>
      <w:lang w:val="en-US"/>
    </w:rPr>
  </w:style>
  <w:style w:type="paragraph" w:customStyle="1" w:styleId="ConsTitle">
    <w:name w:val="ConsTitle"/>
    <w:rsid w:val="008F3B69"/>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23">
    <w:name w:val="Знак2"/>
    <w:basedOn w:val="a"/>
    <w:next w:val="2"/>
    <w:autoRedefine/>
    <w:rsid w:val="008F3B69"/>
    <w:pPr>
      <w:spacing w:line="240" w:lineRule="exact"/>
    </w:pPr>
    <w:rPr>
      <w:rFonts w:ascii="Times New Roman" w:eastAsia="Times New Roman" w:hAnsi="Times New Roman" w:cs="Times New Roman"/>
      <w:sz w:val="24"/>
      <w:szCs w:val="20"/>
      <w:lang w:val="en-US"/>
    </w:rPr>
  </w:style>
  <w:style w:type="paragraph" w:customStyle="1" w:styleId="Char">
    <w:name w:val="Char Знак"/>
    <w:basedOn w:val="a"/>
    <w:autoRedefine/>
    <w:rsid w:val="008F3B69"/>
    <w:pPr>
      <w:spacing w:line="240" w:lineRule="exact"/>
    </w:pPr>
    <w:rPr>
      <w:rFonts w:ascii="Times New Roman" w:eastAsia="SimSun" w:hAnsi="Times New Roman" w:cs="Times New Roman"/>
      <w:b/>
      <w:sz w:val="28"/>
      <w:szCs w:val="24"/>
      <w:lang w:val="en-US"/>
    </w:rPr>
  </w:style>
  <w:style w:type="character" w:customStyle="1" w:styleId="iceouttxt1">
    <w:name w:val="iceouttxt1"/>
    <w:rsid w:val="008F3B69"/>
    <w:rPr>
      <w:rFonts w:ascii="Arial" w:hAnsi="Arial" w:cs="Arial" w:hint="default"/>
      <w:color w:val="666666"/>
      <w:sz w:val="22"/>
      <w:szCs w:val="22"/>
    </w:rPr>
  </w:style>
  <w:style w:type="paragraph" w:styleId="a8">
    <w:name w:val="header"/>
    <w:basedOn w:val="a"/>
    <w:link w:val="a9"/>
    <w:rsid w:val="008F3B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8F3B69"/>
    <w:rPr>
      <w:rFonts w:ascii="Times New Roman" w:eastAsia="Times New Roman" w:hAnsi="Times New Roman" w:cs="Times New Roman"/>
      <w:sz w:val="24"/>
      <w:szCs w:val="24"/>
      <w:lang w:eastAsia="ru-RU"/>
    </w:rPr>
  </w:style>
  <w:style w:type="character" w:styleId="aa">
    <w:name w:val="page number"/>
    <w:basedOn w:val="a0"/>
    <w:rsid w:val="008F3B69"/>
  </w:style>
  <w:style w:type="paragraph" w:styleId="ab">
    <w:name w:val="footer"/>
    <w:basedOn w:val="a"/>
    <w:link w:val="ac"/>
    <w:rsid w:val="008F3B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8F3B69"/>
    <w:rPr>
      <w:rFonts w:ascii="Times New Roman" w:eastAsia="Times New Roman" w:hAnsi="Times New Roman" w:cs="Times New Roman"/>
      <w:sz w:val="24"/>
      <w:szCs w:val="24"/>
      <w:lang w:eastAsia="ru-RU"/>
    </w:rPr>
  </w:style>
  <w:style w:type="paragraph" w:styleId="ad">
    <w:name w:val="Balloon Text"/>
    <w:basedOn w:val="a"/>
    <w:link w:val="ae"/>
    <w:semiHidden/>
    <w:rsid w:val="008F3B6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8F3B69"/>
    <w:rPr>
      <w:rFonts w:ascii="Tahoma" w:eastAsia="Times New Roman" w:hAnsi="Tahoma" w:cs="Tahoma"/>
      <w:sz w:val="16"/>
      <w:szCs w:val="16"/>
      <w:lang w:eastAsia="ru-RU"/>
    </w:rPr>
  </w:style>
  <w:style w:type="paragraph" w:styleId="af">
    <w:name w:val="Body Text"/>
    <w:basedOn w:val="a"/>
    <w:link w:val="af0"/>
    <w:rsid w:val="008F3B6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8F3B69"/>
    <w:rPr>
      <w:rFonts w:ascii="Times New Roman" w:eastAsia="Times New Roman" w:hAnsi="Times New Roman" w:cs="Times New Roman"/>
      <w:sz w:val="24"/>
      <w:szCs w:val="24"/>
      <w:lang w:eastAsia="ru-RU"/>
    </w:rPr>
  </w:style>
  <w:style w:type="paragraph" w:customStyle="1" w:styleId="ConsPlusNonformat">
    <w:name w:val="ConsPlusNonformat"/>
    <w:rsid w:val="008F3B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F3B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сновной текст1"/>
    <w:basedOn w:val="a"/>
    <w:rsid w:val="008F3B69"/>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8F3B69"/>
    <w:rPr>
      <w:rFonts w:ascii="Arial" w:eastAsia="Times New Roman" w:hAnsi="Arial" w:cs="Arial"/>
      <w:sz w:val="20"/>
      <w:szCs w:val="20"/>
      <w:lang w:eastAsia="ru-RU"/>
    </w:rPr>
  </w:style>
  <w:style w:type="character" w:customStyle="1" w:styleId="Arial8">
    <w:name w:val="Стиль (латиница) Arial 8 пт Синий"/>
    <w:rsid w:val="008F3B69"/>
    <w:rPr>
      <w:rFonts w:ascii="Times New Roman" w:hAnsi="Times New Roman" w:cs="Times New Roman" w:hint="default"/>
      <w:color w:val="0000FF"/>
      <w:sz w:val="24"/>
    </w:rPr>
  </w:style>
  <w:style w:type="paragraph" w:styleId="HTML">
    <w:name w:val="HTML Preformatted"/>
    <w:basedOn w:val="a"/>
    <w:link w:val="HTML0"/>
    <w:uiPriority w:val="99"/>
    <w:unhideWhenUsed/>
    <w:rsid w:val="008F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lang w:val="x-none"/>
    </w:rPr>
  </w:style>
  <w:style w:type="character" w:customStyle="1" w:styleId="HTML0">
    <w:name w:val="Стандартный HTML Знак"/>
    <w:basedOn w:val="a0"/>
    <w:link w:val="HTML"/>
    <w:uiPriority w:val="99"/>
    <w:rsid w:val="008F3B69"/>
    <w:rPr>
      <w:rFonts w:ascii="Consolas" w:eastAsia="Calibri" w:hAnsi="Consolas" w:cs="Times New Roman"/>
      <w:sz w:val="20"/>
      <w:szCs w:val="20"/>
      <w:lang w:val="x-none"/>
    </w:rPr>
  </w:style>
  <w:style w:type="character" w:styleId="af1">
    <w:name w:val="Emphasis"/>
    <w:qFormat/>
    <w:rsid w:val="008F3B69"/>
    <w:rPr>
      <w:i/>
      <w:iCs/>
    </w:rPr>
  </w:style>
  <w:style w:type="paragraph" w:styleId="af2">
    <w:name w:val="Subtitle"/>
    <w:basedOn w:val="a"/>
    <w:next w:val="a"/>
    <w:link w:val="af3"/>
    <w:qFormat/>
    <w:rsid w:val="008F3B69"/>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3">
    <w:name w:val="Подзаголовок Знак"/>
    <w:basedOn w:val="a0"/>
    <w:link w:val="af2"/>
    <w:rsid w:val="008F3B69"/>
    <w:rPr>
      <w:rFonts w:ascii="Cambria" w:eastAsia="Times New Roman" w:hAnsi="Cambria" w:cs="Times New Roman"/>
      <w:sz w:val="24"/>
      <w:szCs w:val="24"/>
      <w:lang w:val="x-none" w:eastAsia="x-none"/>
    </w:rPr>
  </w:style>
  <w:style w:type="paragraph" w:customStyle="1" w:styleId="6">
    <w:name w:val="Знак Знак6"/>
    <w:basedOn w:val="a"/>
    <w:rsid w:val="008F3B69"/>
    <w:pPr>
      <w:spacing w:line="240" w:lineRule="exact"/>
    </w:pPr>
    <w:rPr>
      <w:rFonts w:ascii="Verdana" w:eastAsia="Times New Roman" w:hAnsi="Verdana" w:cs="Times New Roman"/>
      <w:sz w:val="20"/>
      <w:szCs w:val="20"/>
      <w:lang w:val="en-US"/>
    </w:rPr>
  </w:style>
  <w:style w:type="paragraph" w:customStyle="1" w:styleId="CharCharCharChar">
    <w:name w:val="Знак Знак Char Char Знак Знак Char Char Знак"/>
    <w:basedOn w:val="a"/>
    <w:rsid w:val="008F3B69"/>
    <w:pPr>
      <w:spacing w:line="240" w:lineRule="exact"/>
    </w:pPr>
    <w:rPr>
      <w:rFonts w:ascii="Verdana" w:eastAsia="Times New Roman" w:hAnsi="Verdana" w:cs="Times New Roman"/>
      <w:sz w:val="20"/>
      <w:szCs w:val="20"/>
      <w:lang w:val="en-US"/>
    </w:rPr>
  </w:style>
  <w:style w:type="paragraph" w:styleId="af4">
    <w:name w:val="No Spacing"/>
    <w:uiPriority w:val="1"/>
    <w:qFormat/>
    <w:rsid w:val="008F3B69"/>
    <w:pPr>
      <w:spacing w:after="0" w:line="240" w:lineRule="auto"/>
    </w:pPr>
    <w:rPr>
      <w:rFonts w:ascii="Times New Roman" w:eastAsia="Times New Roman" w:hAnsi="Times New Roman" w:cs="Times New Roman"/>
      <w:sz w:val="24"/>
      <w:szCs w:val="24"/>
      <w:lang w:eastAsia="ru-RU"/>
    </w:rPr>
  </w:style>
  <w:style w:type="paragraph" w:customStyle="1" w:styleId="af5">
    <w:name w:val="Нормальный (таблица)"/>
    <w:basedOn w:val="a"/>
    <w:next w:val="a"/>
    <w:uiPriority w:val="99"/>
    <w:rsid w:val="008F3B69"/>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
    <w:next w:val="a"/>
    <w:uiPriority w:val="99"/>
    <w:rsid w:val="008F3B69"/>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Цветовое выделение"/>
    <w:uiPriority w:val="99"/>
    <w:rsid w:val="008F3B69"/>
    <w:rPr>
      <w:b/>
      <w:bCs/>
      <w:color w:val="26282F"/>
    </w:rPr>
  </w:style>
  <w:style w:type="character" w:customStyle="1" w:styleId="af8">
    <w:name w:val="Гипертекстовая ссылка"/>
    <w:uiPriority w:val="99"/>
    <w:rsid w:val="008F3B6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_orlovk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22</Pages>
  <Words>9037</Words>
  <Characters>51515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dc:creator>
  <cp:keywords/>
  <dc:description/>
  <cp:lastModifiedBy>Администрация Орловка</cp:lastModifiedBy>
  <cp:revision>20</cp:revision>
  <cp:lastPrinted>2018-05-22T10:35:00Z</cp:lastPrinted>
  <dcterms:created xsi:type="dcterms:W3CDTF">2017-01-25T07:04:00Z</dcterms:created>
  <dcterms:modified xsi:type="dcterms:W3CDTF">2018-07-31T06:58:00Z</dcterms:modified>
</cp:coreProperties>
</file>